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4EC6CDD6" w14:textId="77777777" w:rsidR="001C0610" w:rsidRDefault="001C0610" w:rsidP="001C0610">
      <w:pPr>
        <w:spacing w:after="0" w:line="240" w:lineRule="auto"/>
        <w:rPr>
          <w:rFonts w:ascii="Calibri" w:eastAsia="Times New Roman" w:hAnsi="Calibri" w:cs="Calibri"/>
        </w:rPr>
      </w:pPr>
      <w:r w:rsidRPr="00D064AF">
        <w:rPr>
          <w:rFonts w:ascii="Calibri" w:eastAsia="Times New Roman" w:hAnsi="Calibri" w:cs="Calibri"/>
        </w:rPr>
        <w:t>Bureau Veritas</w:t>
      </w:r>
      <w:r w:rsidRPr="26C71041">
        <w:rPr>
          <w:rFonts w:ascii="Calibri" w:eastAsia="Times New Roman" w:hAnsi="Calibri" w:cs="Calibri"/>
        </w:rPr>
        <w:t xml:space="preserve"> North America, Inc.</w:t>
      </w:r>
    </w:p>
    <w:p w14:paraId="3BD35B85" w14:textId="77777777" w:rsidR="001C0610" w:rsidRPr="00D064AF" w:rsidRDefault="001C0610" w:rsidP="001C061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Attn: </w:t>
      </w:r>
      <w:r w:rsidRPr="002C0600">
        <w:rPr>
          <w:rFonts w:ascii="Calibri" w:eastAsia="Times New Roman" w:hAnsi="Calibri" w:cs="Calibri"/>
        </w:rPr>
        <w:t>Craig Baptista, Vice President</w:t>
      </w:r>
    </w:p>
    <w:p w14:paraId="366AC074" w14:textId="77777777" w:rsidR="001C0610" w:rsidRPr="00D064AF" w:rsidRDefault="001C0610" w:rsidP="001C0610">
      <w:pPr>
        <w:spacing w:after="0" w:line="240" w:lineRule="auto"/>
        <w:rPr>
          <w:rFonts w:ascii="Calibri" w:eastAsia="Times New Roman" w:hAnsi="Calibri" w:cs="Calibri"/>
        </w:rPr>
      </w:pPr>
      <w:r w:rsidRPr="00D064AF">
        <w:rPr>
          <w:rFonts w:ascii="Calibri" w:eastAsia="Times New Roman" w:hAnsi="Calibri" w:cs="Calibri"/>
        </w:rPr>
        <w:t>180 Promenade Cir., Suite 150</w:t>
      </w:r>
    </w:p>
    <w:p w14:paraId="3865F264" w14:textId="77777777" w:rsidR="001C0610" w:rsidRPr="00D064AF" w:rsidRDefault="001C0610" w:rsidP="001C0610">
      <w:pPr>
        <w:spacing w:after="0" w:line="240" w:lineRule="auto"/>
        <w:rPr>
          <w:rFonts w:ascii="Calibri" w:eastAsia="Times New Roman" w:hAnsi="Calibri" w:cs="Calibri"/>
        </w:rPr>
      </w:pPr>
      <w:r w:rsidRPr="00D064AF">
        <w:rPr>
          <w:rFonts w:ascii="Calibri" w:eastAsia="Times New Roman" w:hAnsi="Calibri" w:cs="Calibri"/>
        </w:rPr>
        <w:t>Sacramento CA 95834</w:t>
      </w:r>
    </w:p>
    <w:p w14:paraId="3A10AE69" w14:textId="77777777" w:rsidR="001C0610" w:rsidRDefault="001C0610" w:rsidP="001C0610">
      <w:pPr>
        <w:spacing w:after="0" w:line="240" w:lineRule="auto"/>
        <w:rPr>
          <w:rFonts w:ascii="Calibri" w:eastAsia="Times New Roman" w:hAnsi="Calibri" w:cs="Calibri"/>
        </w:rPr>
      </w:pPr>
    </w:p>
    <w:p w14:paraId="2CFFC1F2" w14:textId="77777777" w:rsidR="001C0610" w:rsidRDefault="001C0610" w:rsidP="001C0610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>
        <w:rPr>
          <w:rFonts w:ascii="Calibri" w:eastAsia="Times New Roman" w:hAnsi="Calibri" w:cs="Calibri"/>
        </w:rPr>
        <w:t xml:space="preserve">Mr. </w:t>
      </w:r>
      <w:r w:rsidRPr="002C0600">
        <w:rPr>
          <w:rFonts w:ascii="Calibri" w:eastAsia="Times New Roman" w:hAnsi="Calibri" w:cs="Calibri"/>
        </w:rPr>
        <w:t>Baptista</w:t>
      </w:r>
      <w:r>
        <w:rPr>
          <w:rFonts w:ascii="Calibri" w:eastAsia="Times New Roman" w:hAnsi="Calibri" w:cs="Calibri"/>
        </w:rPr>
        <w:t>: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30894330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 w:rsidR="001C0610">
        <w:rPr>
          <w:rFonts w:ascii="Calibri" w:eastAsia="Times New Roman" w:hAnsi="Calibri" w:cs="Calibri"/>
        </w:rPr>
        <w:t>22-640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The Service Provider shall not perform services </w:t>
      </w:r>
      <w:proofErr w:type="gramStart"/>
      <w:r w:rsidRPr="00CB733E">
        <w:rPr>
          <w:rFonts w:ascii="Calibri" w:eastAsia="Times New Roman" w:hAnsi="Calibri" w:cs="Calibri"/>
        </w:rPr>
        <w:t>in excess of</w:t>
      </w:r>
      <w:proofErr w:type="gramEnd"/>
      <w:r w:rsidRPr="00CB733E">
        <w:rPr>
          <w:rFonts w:ascii="Calibri" w:eastAsia="Times New Roman" w:hAnsi="Calibri" w:cs="Calibri"/>
        </w:rPr>
        <w:t xml:space="preserve">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3F0CF5">
      <w:headerReference w:type="default" r:id="rId10"/>
      <w:footerReference w:type="default" r:id="rId11"/>
      <w:pgSz w:w="12240" w:h="20160" w:code="5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FDD" w14:textId="77777777" w:rsidR="00C943DB" w:rsidRDefault="00C943DB" w:rsidP="00D63CC7">
      <w:pPr>
        <w:spacing w:after="0" w:line="240" w:lineRule="auto"/>
      </w:pPr>
      <w:r>
        <w:separator/>
      </w:r>
    </w:p>
  </w:endnote>
  <w:endnote w:type="continuationSeparator" w:id="0">
    <w:p w14:paraId="617F3B2B" w14:textId="77777777" w:rsidR="00C943DB" w:rsidRDefault="00C943DB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8723" w14:textId="77777777" w:rsidR="00C943DB" w:rsidRDefault="00C943DB" w:rsidP="00D63CC7">
      <w:pPr>
        <w:spacing w:after="0" w:line="240" w:lineRule="auto"/>
      </w:pPr>
      <w:r>
        <w:separator/>
      </w:r>
    </w:p>
  </w:footnote>
  <w:footnote w:type="continuationSeparator" w:id="0">
    <w:p w14:paraId="6027900E" w14:textId="77777777" w:rsidR="00C943DB" w:rsidRDefault="00C943DB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05C3" w14:textId="23B11348" w:rsidR="00D63CC7" w:rsidRDefault="00D63CC7" w:rsidP="00D63CC7">
    <w:pPr>
      <w:pStyle w:val="Header"/>
      <w:tabs>
        <w:tab w:val="clear" w:pos="4680"/>
        <w:tab w:val="clear" w:pos="9360"/>
      </w:tabs>
      <w:ind w:right="-720"/>
      <w:jc w:val="right"/>
      <w:rPr>
        <w:sz w:val="20"/>
        <w:szCs w:val="20"/>
      </w:rPr>
    </w:pPr>
    <w:r>
      <w:rPr>
        <w:sz w:val="20"/>
        <w:szCs w:val="20"/>
      </w:rPr>
      <w:t>Agreement No.</w:t>
    </w:r>
    <w:r w:rsidR="006E7A1F">
      <w:rPr>
        <w:sz w:val="20"/>
        <w:szCs w:val="20"/>
      </w:rPr>
      <w:t xml:space="preserve"> 22-640</w:t>
    </w:r>
  </w:p>
  <w:p w14:paraId="609413BB" w14:textId="3431A3F9" w:rsidR="00D63CC7" w:rsidRDefault="006E7A1F" w:rsidP="00D63CC7">
    <w:pPr>
      <w:pStyle w:val="Header"/>
      <w:tabs>
        <w:tab w:val="clear" w:pos="4680"/>
        <w:tab w:val="clear" w:pos="9360"/>
      </w:tabs>
      <w:ind w:right="-720"/>
      <w:jc w:val="right"/>
      <w:rPr>
        <w:sz w:val="20"/>
        <w:szCs w:val="20"/>
      </w:rPr>
    </w:pPr>
    <w:r>
      <w:rPr>
        <w:sz w:val="20"/>
        <w:szCs w:val="20"/>
      </w:rPr>
      <w:t>Bureau Veritas North American, Inc.</w:t>
    </w:r>
  </w:p>
  <w:p w14:paraId="0C754A0D" w14:textId="649A28F2" w:rsid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B84555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1C0610"/>
    <w:rsid w:val="002B3B5D"/>
    <w:rsid w:val="00323D17"/>
    <w:rsid w:val="00341923"/>
    <w:rsid w:val="003F0CF5"/>
    <w:rsid w:val="006E7A1F"/>
    <w:rsid w:val="007C1FA5"/>
    <w:rsid w:val="0088032D"/>
    <w:rsid w:val="00893289"/>
    <w:rsid w:val="008A38C3"/>
    <w:rsid w:val="00993A02"/>
    <w:rsid w:val="009A5048"/>
    <w:rsid w:val="00B84555"/>
    <w:rsid w:val="00C66B7B"/>
    <w:rsid w:val="00C9104B"/>
    <w:rsid w:val="00C943DB"/>
    <w:rsid w:val="00CB733E"/>
    <w:rsid w:val="00D43ACB"/>
    <w:rsid w:val="00D63CC7"/>
    <w:rsid w:val="00E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0D5863E-FE26-4037-8DDF-9373E78172C8}"/>
</file>

<file path=customXml/itemProps2.xml><?xml version="1.0" encoding="utf-8"?>
<ds:datastoreItem xmlns:ds="http://schemas.openxmlformats.org/officeDocument/2006/customXml" ds:itemID="{04211284-08BF-4B7D-A161-784A89EF6E58}"/>
</file>

<file path=customXml/itemProps3.xml><?xml version="1.0" encoding="utf-8"?>
<ds:datastoreItem xmlns:ds="http://schemas.openxmlformats.org/officeDocument/2006/customXml" ds:itemID="{70ABE6F8-AF40-46A3-AF31-7FD0EC9D2183}"/>
</file>

<file path=customXml/itemProps4.xml><?xml version="1.0" encoding="utf-8"?>
<ds:datastoreItem xmlns:ds="http://schemas.openxmlformats.org/officeDocument/2006/customXml" ds:itemID="{9273D01E-0943-48AB-AADE-8ABEC3B2B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9</cp:revision>
  <dcterms:created xsi:type="dcterms:W3CDTF">2023-03-02T21:20:00Z</dcterms:created>
  <dcterms:modified xsi:type="dcterms:W3CDTF">2023-06-22T12:27:00Z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