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11B3" w14:textId="77777777" w:rsidR="000529B8" w:rsidRPr="0046267F" w:rsidRDefault="000529B8" w:rsidP="000F32D4">
      <w:pPr>
        <w:rPr>
          <w:rFonts w:ascii="Tahoma" w:hAnsi="Tahoma" w:cs="Tahoma"/>
          <w:sz w:val="27"/>
          <w:szCs w:val="27"/>
        </w:rPr>
      </w:pPr>
    </w:p>
    <w:p w14:paraId="41BF6F6B" w14:textId="20B97731" w:rsidR="00EC4BC5" w:rsidRPr="0046267F" w:rsidRDefault="0054038C" w:rsidP="004E6523">
      <w:pPr>
        <w:pStyle w:val="NormalWeb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  <w:r w:rsidRPr="0046267F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AS</w:t>
      </w:r>
      <w:r w:rsidR="00EC4BC5" w:rsidRPr="0046267F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CSU</w:t>
      </w:r>
      <w:r w:rsidRPr="0046267F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91E01" w:rsidRPr="0046267F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Executive Committee </w:t>
      </w:r>
      <w:r w:rsidR="00EC4BC5" w:rsidRPr="0046267F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Agenda</w:t>
      </w:r>
    </w:p>
    <w:p w14:paraId="04D4E8E3" w14:textId="39A38DF9" w:rsidR="00EC4BC5" w:rsidRPr="0046267F" w:rsidRDefault="006C3647" w:rsidP="0054038C">
      <w:pPr>
        <w:pStyle w:val="NormalWeb"/>
        <w:spacing w:before="0" w:beforeAutospacing="0" w:after="0" w:afterAutospacing="0"/>
        <w:jc w:val="center"/>
        <w:textAlignment w:val="baseline"/>
        <w:rPr>
          <w:rFonts w:ascii="Tahoma" w:hAnsi="Tahoma" w:cs="Tahoma"/>
          <w:i/>
          <w:iCs/>
          <w:color w:val="000000"/>
          <w:bdr w:val="none" w:sz="0" w:space="0" w:color="auto" w:frame="1"/>
        </w:rPr>
      </w:pPr>
      <w:r w:rsidRPr="0046267F">
        <w:rPr>
          <w:rFonts w:ascii="Tahoma" w:hAnsi="Tahoma" w:cs="Tahoma"/>
          <w:i/>
          <w:iCs/>
          <w:color w:val="000000"/>
          <w:bdr w:val="none" w:sz="0" w:space="0" w:color="auto" w:frame="1"/>
        </w:rPr>
        <w:t> </w:t>
      </w:r>
      <w:r w:rsidR="008133B6" w:rsidRPr="0046267F">
        <w:rPr>
          <w:rFonts w:ascii="Tahoma" w:hAnsi="Tahoma" w:cs="Tahoma"/>
          <w:i/>
          <w:iCs/>
          <w:color w:val="000000"/>
          <w:bdr w:val="none" w:sz="0" w:space="0" w:color="auto" w:frame="1"/>
        </w:rPr>
        <w:t xml:space="preserve">Wednesday, </w:t>
      </w:r>
      <w:r w:rsidR="00213D8A" w:rsidRPr="0046267F">
        <w:rPr>
          <w:rFonts w:ascii="Tahoma" w:hAnsi="Tahoma" w:cs="Tahoma"/>
          <w:i/>
          <w:iCs/>
          <w:color w:val="000000"/>
          <w:bdr w:val="none" w:sz="0" w:space="0" w:color="auto" w:frame="1"/>
        </w:rPr>
        <w:t>Febru</w:t>
      </w:r>
      <w:r w:rsidR="008133B6" w:rsidRPr="0046267F">
        <w:rPr>
          <w:rFonts w:ascii="Tahoma" w:hAnsi="Tahoma" w:cs="Tahoma"/>
          <w:i/>
          <w:iCs/>
          <w:color w:val="000000"/>
          <w:bdr w:val="none" w:sz="0" w:space="0" w:color="auto" w:frame="1"/>
        </w:rPr>
        <w:t>ary 1</w:t>
      </w:r>
      <w:r w:rsidR="00213D8A" w:rsidRPr="0046267F">
        <w:rPr>
          <w:rFonts w:ascii="Tahoma" w:hAnsi="Tahoma" w:cs="Tahoma"/>
          <w:i/>
          <w:iCs/>
          <w:color w:val="000000"/>
          <w:bdr w:val="none" w:sz="0" w:space="0" w:color="auto" w:frame="1"/>
        </w:rPr>
        <w:t>0</w:t>
      </w:r>
      <w:r w:rsidR="008133B6" w:rsidRPr="0046267F">
        <w:rPr>
          <w:rFonts w:ascii="Tahoma" w:hAnsi="Tahoma" w:cs="Tahoma"/>
          <w:i/>
          <w:iCs/>
          <w:color w:val="000000"/>
          <w:bdr w:val="none" w:sz="0" w:space="0" w:color="auto" w:frame="1"/>
        </w:rPr>
        <w:t>, 2023</w:t>
      </w:r>
      <w:r w:rsidR="008C280B" w:rsidRPr="0046267F">
        <w:rPr>
          <w:rFonts w:ascii="Tahoma" w:hAnsi="Tahoma" w:cs="Tahoma"/>
          <w:i/>
          <w:iCs/>
          <w:color w:val="000000"/>
          <w:bdr w:val="none" w:sz="0" w:space="0" w:color="auto" w:frame="1"/>
        </w:rPr>
        <w:t>,</w:t>
      </w:r>
      <w:r w:rsidR="008133B6" w:rsidRPr="0046267F">
        <w:rPr>
          <w:rFonts w:ascii="Tahoma" w:hAnsi="Tahoma" w:cs="Tahoma"/>
          <w:i/>
          <w:iCs/>
          <w:color w:val="000000"/>
          <w:bdr w:val="none" w:sz="0" w:space="0" w:color="auto" w:frame="1"/>
        </w:rPr>
        <w:t xml:space="preserve"> 8-</w:t>
      </w:r>
      <w:r w:rsidR="00213D8A" w:rsidRPr="0046267F">
        <w:rPr>
          <w:rFonts w:ascii="Tahoma" w:hAnsi="Tahoma" w:cs="Tahoma"/>
          <w:i/>
          <w:iCs/>
          <w:color w:val="000000"/>
          <w:bdr w:val="none" w:sz="0" w:space="0" w:color="auto" w:frame="1"/>
        </w:rPr>
        <w:t>3</w:t>
      </w:r>
      <w:r w:rsidR="008133B6" w:rsidRPr="0046267F">
        <w:rPr>
          <w:rFonts w:ascii="Tahoma" w:hAnsi="Tahoma" w:cs="Tahoma"/>
          <w:i/>
          <w:iCs/>
          <w:color w:val="000000"/>
          <w:bdr w:val="none" w:sz="0" w:space="0" w:color="auto" w:frame="1"/>
        </w:rPr>
        <w:t>PM (Remote)</w:t>
      </w:r>
    </w:p>
    <w:p w14:paraId="3E12A046" w14:textId="77777777" w:rsidR="0054038C" w:rsidRPr="0046267F" w:rsidRDefault="0054038C" w:rsidP="0054038C">
      <w:pPr>
        <w:pStyle w:val="NormalWeb"/>
        <w:spacing w:before="0" w:beforeAutospacing="0" w:after="0" w:afterAutospacing="0"/>
        <w:jc w:val="center"/>
        <w:textAlignment w:val="baseline"/>
        <w:rPr>
          <w:rFonts w:ascii="Tahoma" w:hAnsi="Tahoma" w:cs="Tahoma"/>
          <w:i/>
          <w:iCs/>
          <w:color w:val="000000"/>
          <w:sz w:val="27"/>
          <w:szCs w:val="27"/>
          <w:bdr w:val="none" w:sz="0" w:space="0" w:color="auto" w:frame="1"/>
        </w:rPr>
      </w:pPr>
    </w:p>
    <w:p w14:paraId="57A6AF74" w14:textId="6EAACA27" w:rsidR="00F04BFC" w:rsidRPr="0046267F" w:rsidRDefault="00F04BFC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Call to Order</w:t>
      </w:r>
    </w:p>
    <w:p w14:paraId="38E5DCBF" w14:textId="1CBE9D56" w:rsidR="00EC4BC5" w:rsidRPr="0046267F" w:rsidRDefault="6B1E4804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Welcome and Announcements</w:t>
      </w:r>
    </w:p>
    <w:p w14:paraId="1C9F7C10" w14:textId="291A1CDA" w:rsidR="0092488D" w:rsidRPr="0046267F" w:rsidRDefault="6B1E4804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Approval of the Agenda</w:t>
      </w:r>
    </w:p>
    <w:p w14:paraId="339E7D7F" w14:textId="56B344B7" w:rsidR="008133B6" w:rsidRPr="0046267F" w:rsidRDefault="008133B6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 xml:space="preserve">Approval of the </w:t>
      </w:r>
      <w:hyperlink r:id="rId11">
        <w:r w:rsidR="000A152A" w:rsidRPr="00EA653B">
          <w:rPr>
            <w:rFonts w:ascii="Tahoma" w:hAnsi="Tahoma" w:cs="Tahoma"/>
            <w:color w:val="0000FF"/>
            <w:u w:val="single"/>
          </w:rPr>
          <w:t>January 18, 2023 Minutes</w:t>
        </w:r>
      </w:hyperlink>
    </w:p>
    <w:p w14:paraId="39B99F53" w14:textId="49526617" w:rsidR="0049149F" w:rsidRPr="0046267F" w:rsidRDefault="6B1E4804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Time Certain</w:t>
      </w:r>
    </w:p>
    <w:p w14:paraId="17905CAA" w14:textId="77777777" w:rsidR="00000471" w:rsidRPr="0046267F" w:rsidRDefault="008133B6" w:rsidP="00AC4F35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Extended Executive Committee 9-10AM</w:t>
      </w:r>
    </w:p>
    <w:p w14:paraId="4DB3689C" w14:textId="5002D41E" w:rsidR="000B5C52" w:rsidRPr="0046267F" w:rsidRDefault="008133B6" w:rsidP="00000471">
      <w:pPr>
        <w:pStyle w:val="ListParagraph"/>
        <w:numPr>
          <w:ilvl w:val="2"/>
          <w:numId w:val="3"/>
        </w:numPr>
        <w:spacing w:after="4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 xml:space="preserve">Brent Foster, Assistant Vice </w:t>
      </w:r>
      <w:proofErr w:type="gramStart"/>
      <w:r w:rsidRPr="0046267F">
        <w:rPr>
          <w:rFonts w:ascii="Tahoma" w:hAnsi="Tahoma" w:cs="Tahoma"/>
          <w:color w:val="000000" w:themeColor="text1"/>
        </w:rPr>
        <w:t>Chancellor</w:t>
      </w:r>
      <w:proofErr w:type="gramEnd"/>
      <w:r w:rsidRPr="0046267F">
        <w:rPr>
          <w:rFonts w:ascii="Tahoma" w:hAnsi="Tahoma" w:cs="Tahoma"/>
          <w:color w:val="000000" w:themeColor="text1"/>
        </w:rPr>
        <w:t xml:space="preserve"> and Interim Chancellor’s Ex-Officio Representative to the ASCSU</w:t>
      </w:r>
      <w:r w:rsidR="000A152A" w:rsidRPr="0046267F">
        <w:rPr>
          <w:rFonts w:ascii="Tahoma" w:hAnsi="Tahoma" w:cs="Tahoma"/>
          <w:color w:val="000000" w:themeColor="text1"/>
        </w:rPr>
        <w:t xml:space="preserve"> 2PM </w:t>
      </w:r>
    </w:p>
    <w:p w14:paraId="0C941C26" w14:textId="46E6A6BF" w:rsidR="008133B6" w:rsidRPr="0046267F" w:rsidRDefault="000A152A" w:rsidP="000B5C52">
      <w:pPr>
        <w:pStyle w:val="ListParagraph"/>
        <w:numPr>
          <w:ilvl w:val="2"/>
          <w:numId w:val="3"/>
        </w:numPr>
        <w:spacing w:after="4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Sylvia A. Alva, Executive Vice Chancellor unavailable</w:t>
      </w:r>
      <w:r w:rsidR="000B5C52" w:rsidRPr="0046267F">
        <w:rPr>
          <w:rFonts w:ascii="Tahoma" w:hAnsi="Tahoma" w:cs="Tahoma"/>
          <w:color w:val="000000" w:themeColor="text1"/>
        </w:rPr>
        <w:t xml:space="preserve"> because of</w:t>
      </w:r>
      <w:r w:rsidRPr="0046267F">
        <w:rPr>
          <w:rFonts w:ascii="Tahoma" w:hAnsi="Tahoma" w:cs="Tahoma"/>
          <w:color w:val="000000" w:themeColor="text1"/>
        </w:rPr>
        <w:t xml:space="preserve"> Monterey Bay </w:t>
      </w:r>
      <w:r w:rsidR="000B5C52" w:rsidRPr="0046267F">
        <w:rPr>
          <w:rFonts w:ascii="Tahoma" w:hAnsi="Tahoma" w:cs="Tahoma"/>
          <w:color w:val="000000" w:themeColor="text1"/>
        </w:rPr>
        <w:t xml:space="preserve">Presidential </w:t>
      </w:r>
      <w:r w:rsidRPr="0046267F">
        <w:rPr>
          <w:rFonts w:ascii="Tahoma" w:hAnsi="Tahoma" w:cs="Tahoma"/>
          <w:color w:val="000000" w:themeColor="text1"/>
        </w:rPr>
        <w:t>Investiture</w:t>
      </w:r>
      <w:r w:rsidR="008133B6" w:rsidRPr="0046267F">
        <w:rPr>
          <w:rFonts w:ascii="Tahoma" w:hAnsi="Tahoma" w:cs="Tahoma"/>
          <w:color w:val="000000" w:themeColor="text1"/>
        </w:rPr>
        <w:t xml:space="preserve"> </w:t>
      </w:r>
    </w:p>
    <w:p w14:paraId="0E85B6C6" w14:textId="52C8251C" w:rsidR="00C17CF6" w:rsidRPr="00AC4F35" w:rsidRDefault="00C17CF6" w:rsidP="00AC4F35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AC4F35">
        <w:rPr>
          <w:rFonts w:ascii="Tahoma" w:hAnsi="Tahoma" w:cs="Tahoma"/>
          <w:color w:val="000000" w:themeColor="text1"/>
        </w:rPr>
        <w:t xml:space="preserve">Standing Committee Liaison </w:t>
      </w:r>
      <w:r w:rsidR="000A152A" w:rsidRPr="00AC4F35">
        <w:rPr>
          <w:rFonts w:ascii="Tahoma" w:hAnsi="Tahoma" w:cs="Tahoma"/>
          <w:color w:val="000000" w:themeColor="text1"/>
        </w:rPr>
        <w:t>1</w:t>
      </w:r>
      <w:r w:rsidRPr="00AC4F35">
        <w:rPr>
          <w:rFonts w:ascii="Tahoma" w:hAnsi="Tahoma" w:cs="Tahoma"/>
          <w:color w:val="000000" w:themeColor="text1"/>
        </w:rPr>
        <w:t>2</w:t>
      </w:r>
      <w:r w:rsidR="000A152A" w:rsidRPr="00AC4F35">
        <w:rPr>
          <w:rFonts w:ascii="Tahoma" w:hAnsi="Tahoma" w:cs="Tahoma"/>
          <w:color w:val="000000" w:themeColor="text1"/>
        </w:rPr>
        <w:t>:30</w:t>
      </w:r>
      <w:r w:rsidRPr="00AC4F35">
        <w:rPr>
          <w:rFonts w:ascii="Tahoma" w:hAnsi="Tahoma" w:cs="Tahoma"/>
          <w:color w:val="000000" w:themeColor="text1"/>
        </w:rPr>
        <w:t>PM</w:t>
      </w:r>
    </w:p>
    <w:p w14:paraId="751BD655" w14:textId="559BCFD2" w:rsidR="00B71E20" w:rsidRDefault="00EA653B" w:rsidP="00B71E20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hyperlink r:id="rId12" w:history="1">
        <w:r w:rsidR="19571F57" w:rsidRPr="00AC4F35">
          <w:rPr>
            <w:rStyle w:val="Hyperlink"/>
            <w:rFonts w:ascii="Tahoma" w:hAnsi="Tahoma" w:cs="Tahoma"/>
          </w:rPr>
          <w:t>Chair’s Report</w:t>
        </w:r>
      </w:hyperlink>
    </w:p>
    <w:p w14:paraId="1285C3F4" w14:textId="116F47A2" w:rsidR="005932C7" w:rsidRPr="00AC4F35" w:rsidRDefault="00EA653B" w:rsidP="00B71E20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FF"/>
        </w:rPr>
      </w:pPr>
      <w:hyperlink r:id="rId13" w:history="1">
        <w:r w:rsidR="005932C7" w:rsidRPr="00AC4F35">
          <w:rPr>
            <w:rStyle w:val="Hyperlink"/>
            <w:rFonts w:ascii="Tahoma" w:hAnsi="Tahoma" w:cs="Tahoma"/>
          </w:rPr>
          <w:t>Legislative Analyst’s Office (LAO) - 2023-24 Budget: Higher Education Overview (January 2023)</w:t>
        </w:r>
      </w:hyperlink>
    </w:p>
    <w:p w14:paraId="3663DF81" w14:textId="5EA9B1E3" w:rsidR="0022467C" w:rsidRPr="0046267F" w:rsidRDefault="007526EF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 xml:space="preserve">CSU </w:t>
      </w:r>
      <w:r w:rsidR="0022467C" w:rsidRPr="0046267F">
        <w:rPr>
          <w:rFonts w:ascii="Tahoma" w:hAnsi="Tahoma" w:cs="Tahoma"/>
          <w:color w:val="000000" w:themeColor="text1"/>
        </w:rPr>
        <w:t>Board of Trustees</w:t>
      </w:r>
      <w:r w:rsidRPr="0046267F">
        <w:rPr>
          <w:rFonts w:ascii="Tahoma" w:hAnsi="Tahoma" w:cs="Tahoma"/>
          <w:color w:val="000000" w:themeColor="text1"/>
        </w:rPr>
        <w:t xml:space="preserve"> Meeting</w:t>
      </w:r>
      <w:r w:rsidR="0022467C" w:rsidRPr="0046267F">
        <w:rPr>
          <w:rFonts w:ascii="Tahoma" w:hAnsi="Tahoma" w:cs="Tahoma"/>
          <w:color w:val="000000" w:themeColor="text1"/>
        </w:rPr>
        <w:t xml:space="preserve"> Attendance</w:t>
      </w:r>
    </w:p>
    <w:p w14:paraId="0B89BE83" w14:textId="75627DFE" w:rsidR="00E2248A" w:rsidRPr="0046267F" w:rsidRDefault="00EA653B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hyperlink r:id="rId14" w:history="1">
        <w:r w:rsidR="00E2248A" w:rsidRPr="0046267F">
          <w:rPr>
            <w:rFonts w:ascii="Tahoma" w:hAnsi="Tahoma" w:cs="Tahoma"/>
            <w:color w:val="000000" w:themeColor="text1"/>
          </w:rPr>
          <w:t>Faculty Trustee Report</w:t>
        </w:r>
      </w:hyperlink>
      <w:r w:rsidR="00113E1C" w:rsidRPr="0046267F">
        <w:rPr>
          <w:rFonts w:ascii="Tahoma" w:hAnsi="Tahoma" w:cs="Tahoma"/>
          <w:color w:val="000000" w:themeColor="text1"/>
        </w:rPr>
        <w:t xml:space="preserve"> (Also at Monterey Bay Presidential Investiture)</w:t>
      </w:r>
    </w:p>
    <w:p w14:paraId="0983A582" w14:textId="55031A85" w:rsidR="008725A5" w:rsidRPr="0046267F" w:rsidRDefault="6B1E4804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Resolutions</w:t>
      </w:r>
    </w:p>
    <w:p w14:paraId="731D3A4D" w14:textId="6CA196B8" w:rsidR="00016D74" w:rsidRPr="00AC4F35" w:rsidRDefault="00016D74" w:rsidP="00B71E20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AC4F35">
        <w:rPr>
          <w:rFonts w:ascii="Tahoma" w:hAnsi="Tahoma" w:cs="Tahoma"/>
          <w:color w:val="000000" w:themeColor="text1"/>
        </w:rPr>
        <w:t>Van Cleve</w:t>
      </w:r>
    </w:p>
    <w:p w14:paraId="3CABFD0F" w14:textId="7A38C4C8" w:rsidR="009C3A4B" w:rsidRPr="00AC4F35" w:rsidRDefault="009C3A4B" w:rsidP="00B71E20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AC4F35">
        <w:rPr>
          <w:rFonts w:ascii="Tahoma" w:hAnsi="Tahoma" w:cs="Tahoma"/>
          <w:color w:val="000000" w:themeColor="text1"/>
        </w:rPr>
        <w:t>Special Rule of Order: Limits on Debate for Debatable Motions</w:t>
      </w:r>
    </w:p>
    <w:p w14:paraId="02353B9F" w14:textId="7655A04A" w:rsidR="00016D74" w:rsidRPr="00AC4F35" w:rsidRDefault="00016D74" w:rsidP="00B71E20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AC4F35">
        <w:rPr>
          <w:rFonts w:ascii="Tahoma" w:hAnsi="Tahoma" w:cs="Tahoma"/>
          <w:color w:val="000000" w:themeColor="text1"/>
        </w:rPr>
        <w:t>Apportionment of Academic Senate CSU (ASCSU) Seats/Instructional Faculty FTE</w:t>
      </w:r>
    </w:p>
    <w:p w14:paraId="0EC53F72" w14:textId="66502E8D" w:rsidR="00996DE8" w:rsidRPr="00AC4F35" w:rsidRDefault="00996DE8" w:rsidP="00B71E20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AC4F35">
        <w:rPr>
          <w:rFonts w:ascii="Tahoma" w:hAnsi="Tahoma" w:cs="Tahoma"/>
          <w:color w:val="000000" w:themeColor="text1"/>
        </w:rPr>
        <w:t>2023-2024 Meeting Dates</w:t>
      </w:r>
    </w:p>
    <w:p w14:paraId="0A183309" w14:textId="674722BD" w:rsidR="00085B66" w:rsidRPr="0046267F" w:rsidRDefault="00085B66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Meeting with Advocacy and State Relations in Sacramento (or remote) 2PM, February 7</w:t>
      </w:r>
    </w:p>
    <w:p w14:paraId="75235D66" w14:textId="40C96AEF" w:rsidR="0093492C" w:rsidRPr="0046267F" w:rsidRDefault="6B1E4804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 xml:space="preserve">Intersegmental Committee of Academic Senates (ICAS) </w:t>
      </w:r>
    </w:p>
    <w:p w14:paraId="04D6FAA7" w14:textId="0E8EF3A5" w:rsidR="007E3921" w:rsidRPr="00AC4F35" w:rsidRDefault="00B820BD" w:rsidP="00B71E20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AC4F35">
        <w:rPr>
          <w:rFonts w:ascii="Tahoma" w:hAnsi="Tahoma" w:cs="Tahoma"/>
          <w:color w:val="000000" w:themeColor="text1"/>
        </w:rPr>
        <w:t>Cal-GETC</w:t>
      </w:r>
      <w:r w:rsidR="00085B66" w:rsidRPr="00AC4F35">
        <w:rPr>
          <w:rFonts w:ascii="Tahoma" w:hAnsi="Tahoma" w:cs="Tahoma"/>
          <w:color w:val="000000" w:themeColor="text1"/>
        </w:rPr>
        <w:t xml:space="preserve"> Special Committee</w:t>
      </w:r>
    </w:p>
    <w:p w14:paraId="1D25B4B8" w14:textId="00C081FC" w:rsidR="00085B66" w:rsidRPr="00AC4F35" w:rsidRDefault="00085B66" w:rsidP="00B71E20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AC4F35">
        <w:rPr>
          <w:rFonts w:ascii="Tahoma" w:hAnsi="Tahoma" w:cs="Tahoma"/>
          <w:color w:val="000000" w:themeColor="text1"/>
        </w:rPr>
        <w:t>ICAS Legislative Advocacy Day</w:t>
      </w:r>
    </w:p>
    <w:p w14:paraId="3B9033A7" w14:textId="13581E1D" w:rsidR="00B820BD" w:rsidRPr="00AC4F35" w:rsidRDefault="00B820BD" w:rsidP="00B71E20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AC4F35">
        <w:rPr>
          <w:rFonts w:ascii="Tahoma" w:hAnsi="Tahoma" w:cs="Tahoma"/>
          <w:color w:val="000000" w:themeColor="text1"/>
        </w:rPr>
        <w:lastRenderedPageBreak/>
        <w:t xml:space="preserve">Topics for </w:t>
      </w:r>
      <w:r w:rsidR="00085B66" w:rsidRPr="00AC4F35">
        <w:rPr>
          <w:rFonts w:ascii="Tahoma" w:hAnsi="Tahoma" w:cs="Tahoma"/>
          <w:color w:val="000000" w:themeColor="text1"/>
        </w:rPr>
        <w:t xml:space="preserve">April </w:t>
      </w:r>
      <w:r w:rsidRPr="00AC4F35">
        <w:rPr>
          <w:rFonts w:ascii="Tahoma" w:hAnsi="Tahoma" w:cs="Tahoma"/>
          <w:color w:val="000000" w:themeColor="text1"/>
        </w:rPr>
        <w:t>1</w:t>
      </w:r>
      <w:r w:rsidR="00085B66" w:rsidRPr="00AC4F35">
        <w:rPr>
          <w:rFonts w:ascii="Tahoma" w:hAnsi="Tahoma" w:cs="Tahoma"/>
          <w:color w:val="000000" w:themeColor="text1"/>
        </w:rPr>
        <w:t>8</w:t>
      </w:r>
      <w:r w:rsidRPr="00AC4F35">
        <w:rPr>
          <w:rFonts w:ascii="Tahoma" w:hAnsi="Tahoma" w:cs="Tahoma"/>
          <w:color w:val="000000" w:themeColor="text1"/>
        </w:rPr>
        <w:t>, 2023, ICAS Meeting</w:t>
      </w:r>
    </w:p>
    <w:p w14:paraId="04633765" w14:textId="040290EB" w:rsidR="00F9021E" w:rsidRPr="0046267F" w:rsidRDefault="00F9021E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Academic Affairs (AA) Vice Chair</w:t>
      </w:r>
    </w:p>
    <w:p w14:paraId="4407633A" w14:textId="52AE50EB" w:rsidR="00A33B5F" w:rsidRPr="0046267F" w:rsidRDefault="00A33B5F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 xml:space="preserve">March Plenary </w:t>
      </w:r>
      <w:r w:rsidR="00F652E4" w:rsidRPr="0046267F">
        <w:rPr>
          <w:rFonts w:ascii="Tahoma" w:hAnsi="Tahoma" w:cs="Tahoma"/>
          <w:color w:val="000000" w:themeColor="text1"/>
        </w:rPr>
        <w:t xml:space="preserve">Modality </w:t>
      </w:r>
      <w:r w:rsidRPr="0046267F">
        <w:rPr>
          <w:rFonts w:ascii="Tahoma" w:hAnsi="Tahoma" w:cs="Tahoma"/>
          <w:color w:val="000000" w:themeColor="text1"/>
        </w:rPr>
        <w:t>Survey (Norman/Butler)</w:t>
      </w:r>
    </w:p>
    <w:p w14:paraId="0EFFEF2A" w14:textId="0905F151" w:rsidR="00965ED9" w:rsidRPr="0046267F" w:rsidRDefault="00DA003C" w:rsidP="00AC4F35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March</w:t>
      </w:r>
      <w:r w:rsidR="00965ED9" w:rsidRPr="0046267F">
        <w:rPr>
          <w:rFonts w:ascii="Tahoma" w:hAnsi="Tahoma" w:cs="Tahoma"/>
          <w:color w:val="000000" w:themeColor="text1"/>
        </w:rPr>
        <w:t xml:space="preserve"> Plenary</w:t>
      </w:r>
    </w:p>
    <w:p w14:paraId="671C8B19" w14:textId="7958CF97" w:rsidR="00D41623" w:rsidRPr="0046267F" w:rsidRDefault="00D41623" w:rsidP="00AC4F35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Social Fund</w:t>
      </w:r>
      <w:r w:rsidR="006D677B" w:rsidRPr="0046267F">
        <w:rPr>
          <w:rFonts w:ascii="Tahoma" w:hAnsi="Tahoma" w:cs="Tahoma"/>
          <w:color w:val="000000" w:themeColor="text1"/>
        </w:rPr>
        <w:t xml:space="preserve"> Collection</w:t>
      </w:r>
      <w:r w:rsidRPr="0046267F">
        <w:rPr>
          <w:rFonts w:ascii="Tahoma" w:hAnsi="Tahoma" w:cs="Tahoma"/>
          <w:color w:val="000000" w:themeColor="text1"/>
        </w:rPr>
        <w:t xml:space="preserve"> (Members At-Large)</w:t>
      </w:r>
    </w:p>
    <w:p w14:paraId="2293BD42" w14:textId="02147D6E" w:rsidR="00965ED9" w:rsidRPr="0046267F" w:rsidRDefault="00DA003C" w:rsidP="00AC4F35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Faculty Salary Study Update</w:t>
      </w:r>
      <w:r w:rsidR="003E26D3" w:rsidRPr="0046267F">
        <w:rPr>
          <w:rFonts w:ascii="Tahoma" w:hAnsi="Tahoma" w:cs="Tahoma"/>
          <w:color w:val="000000" w:themeColor="text1"/>
        </w:rPr>
        <w:t xml:space="preserve"> (Mercer/Liddicoat)</w:t>
      </w:r>
    </w:p>
    <w:p w14:paraId="72BFC5B9" w14:textId="58662FB2" w:rsidR="00A46FD6" w:rsidRPr="0046267F" w:rsidRDefault="00A46FD6" w:rsidP="00AC4F35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JEDI Committee: President Parham</w:t>
      </w:r>
    </w:p>
    <w:p w14:paraId="42EE9AA2" w14:textId="3A693FC2" w:rsidR="005D1B3B" w:rsidRPr="0046267F" w:rsidRDefault="005D1B3B" w:rsidP="00AC4F35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Ed Clark, CSU CIO</w:t>
      </w:r>
    </w:p>
    <w:p w14:paraId="61620926" w14:textId="77777777" w:rsidR="00A33B5F" w:rsidRPr="0046267F" w:rsidRDefault="00965ED9" w:rsidP="00AC4F35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Trustees?</w:t>
      </w:r>
    </w:p>
    <w:p w14:paraId="49459399" w14:textId="51073086" w:rsidR="00965ED9" w:rsidRPr="0046267F" w:rsidRDefault="00965ED9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 </w:t>
      </w:r>
      <w:r w:rsidR="006D5A1A" w:rsidRPr="0046267F">
        <w:rPr>
          <w:rFonts w:ascii="Tahoma" w:hAnsi="Tahoma" w:cs="Tahoma"/>
          <w:color w:val="000000" w:themeColor="text1"/>
        </w:rPr>
        <w:t>March Executive Committee Meeting (and FGA)</w:t>
      </w:r>
    </w:p>
    <w:p w14:paraId="1BDD778C" w14:textId="45820CFA" w:rsidR="006D5A1A" w:rsidRPr="0046267F" w:rsidRDefault="006D5A1A" w:rsidP="00AC4F35">
      <w:pPr>
        <w:pStyle w:val="ListParagraph"/>
        <w:numPr>
          <w:ilvl w:val="1"/>
          <w:numId w:val="3"/>
        </w:numPr>
        <w:spacing w:line="247" w:lineRule="auto"/>
        <w:ind w:left="907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Trustee Julia Lopez</w:t>
      </w:r>
      <w:r w:rsidR="002F0C5A" w:rsidRPr="0046267F">
        <w:rPr>
          <w:rFonts w:ascii="Tahoma" w:hAnsi="Tahoma" w:cs="Tahoma"/>
          <w:color w:val="000000" w:themeColor="text1"/>
        </w:rPr>
        <w:t xml:space="preserve">, Chair of the </w:t>
      </w:r>
      <w:r w:rsidR="00760682" w:rsidRPr="0046267F">
        <w:rPr>
          <w:rFonts w:ascii="Tahoma" w:hAnsi="Tahoma" w:cs="Tahoma"/>
          <w:color w:val="000000" w:themeColor="text1"/>
        </w:rPr>
        <w:t>Financial Sustainability Workgroup</w:t>
      </w:r>
    </w:p>
    <w:p w14:paraId="3D1505F9" w14:textId="0DF378DC" w:rsidR="005A36CF" w:rsidRPr="0046267F" w:rsidRDefault="00EA653B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hyperlink r:id="rId15" w:history="1">
        <w:r w:rsidR="005A36CF" w:rsidRPr="0046267F">
          <w:rPr>
            <w:rFonts w:ascii="Tahoma" w:hAnsi="Tahoma" w:cs="Tahoma"/>
            <w:color w:val="000000" w:themeColor="text1"/>
          </w:rPr>
          <w:t>Topics for E</w:t>
        </w:r>
        <w:r w:rsidR="00AC4F35">
          <w:rPr>
            <w:rFonts w:ascii="Tahoma" w:hAnsi="Tahoma" w:cs="Tahoma"/>
            <w:color w:val="000000" w:themeColor="text1"/>
          </w:rPr>
          <w:t xml:space="preserve">xecutive </w:t>
        </w:r>
        <w:r w:rsidR="005A36CF" w:rsidRPr="0046267F">
          <w:rPr>
            <w:rFonts w:ascii="Tahoma" w:hAnsi="Tahoma" w:cs="Tahoma"/>
            <w:color w:val="000000" w:themeColor="text1"/>
          </w:rPr>
          <w:t>V</w:t>
        </w:r>
        <w:r w:rsidR="00AC4F35">
          <w:rPr>
            <w:rFonts w:ascii="Tahoma" w:hAnsi="Tahoma" w:cs="Tahoma"/>
            <w:color w:val="000000" w:themeColor="text1"/>
          </w:rPr>
          <w:t xml:space="preserve">ice </w:t>
        </w:r>
        <w:r w:rsidR="005A36CF" w:rsidRPr="0046267F">
          <w:rPr>
            <w:rFonts w:ascii="Tahoma" w:hAnsi="Tahoma" w:cs="Tahoma"/>
            <w:color w:val="000000" w:themeColor="text1"/>
          </w:rPr>
          <w:t>C</w:t>
        </w:r>
        <w:r w:rsidR="00AC4F35">
          <w:rPr>
            <w:rFonts w:ascii="Tahoma" w:hAnsi="Tahoma" w:cs="Tahoma"/>
            <w:color w:val="000000" w:themeColor="text1"/>
          </w:rPr>
          <w:t>hancellor</w:t>
        </w:r>
        <w:r w:rsidR="005A36CF" w:rsidRPr="0046267F">
          <w:rPr>
            <w:rFonts w:ascii="Tahoma" w:hAnsi="Tahoma" w:cs="Tahoma"/>
            <w:color w:val="000000" w:themeColor="text1"/>
          </w:rPr>
          <w:t xml:space="preserve"> Alva</w:t>
        </w:r>
      </w:hyperlink>
    </w:p>
    <w:p w14:paraId="76FA69B7" w14:textId="447BACBE" w:rsidR="005A36CF" w:rsidRPr="0046267F" w:rsidRDefault="00EA653B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hyperlink r:id="rId16" w:history="1">
        <w:r w:rsidR="005A36CF" w:rsidRPr="0046267F">
          <w:rPr>
            <w:rFonts w:ascii="Tahoma" w:hAnsi="Tahoma" w:cs="Tahoma"/>
            <w:color w:val="000000" w:themeColor="text1"/>
          </w:rPr>
          <w:t>Topics for I</w:t>
        </w:r>
        <w:r w:rsidR="00AC4F35">
          <w:rPr>
            <w:rFonts w:ascii="Tahoma" w:hAnsi="Tahoma" w:cs="Tahoma"/>
            <w:color w:val="000000" w:themeColor="text1"/>
          </w:rPr>
          <w:t xml:space="preserve">nterim </w:t>
        </w:r>
        <w:r w:rsidR="005A36CF" w:rsidRPr="0046267F">
          <w:rPr>
            <w:rFonts w:ascii="Tahoma" w:hAnsi="Tahoma" w:cs="Tahoma"/>
            <w:color w:val="000000" w:themeColor="text1"/>
          </w:rPr>
          <w:t>C</w:t>
        </w:r>
        <w:r w:rsidR="00AC4F35">
          <w:rPr>
            <w:rFonts w:ascii="Tahoma" w:hAnsi="Tahoma" w:cs="Tahoma"/>
            <w:color w:val="000000" w:themeColor="text1"/>
          </w:rPr>
          <w:t>hancellor</w:t>
        </w:r>
        <w:r w:rsidR="005A36CF" w:rsidRPr="0046267F">
          <w:rPr>
            <w:rFonts w:ascii="Tahoma" w:hAnsi="Tahoma" w:cs="Tahoma"/>
            <w:color w:val="000000" w:themeColor="text1"/>
          </w:rPr>
          <w:t xml:space="preserve"> Koester</w:t>
        </w:r>
      </w:hyperlink>
    </w:p>
    <w:p w14:paraId="33C2343B" w14:textId="62D4E31B" w:rsidR="005A36CF" w:rsidRPr="0046267F" w:rsidRDefault="00EA653B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hyperlink r:id="rId17" w:history="1">
        <w:r w:rsidR="005A36CF" w:rsidRPr="0046267F">
          <w:rPr>
            <w:rFonts w:ascii="Tahoma" w:hAnsi="Tahoma" w:cs="Tahoma"/>
            <w:color w:val="000000" w:themeColor="text1"/>
          </w:rPr>
          <w:t>Topics for Trustees</w:t>
        </w:r>
      </w:hyperlink>
    </w:p>
    <w:p w14:paraId="678349F8" w14:textId="7F476766" w:rsidR="004925CD" w:rsidRPr="0046267F" w:rsidRDefault="004925CD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Faculty Trustee Nominating Committee Update (Swenson)</w:t>
      </w:r>
    </w:p>
    <w:p w14:paraId="3EC814CF" w14:textId="0C9B1EB7" w:rsidR="0090508B" w:rsidRPr="0046267F" w:rsidRDefault="0022467C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ASCSU Office and Budget updates (Butler)</w:t>
      </w:r>
    </w:p>
    <w:p w14:paraId="12BDF9D9" w14:textId="4DE3FF5B" w:rsidR="0090508B" w:rsidRPr="0046267F" w:rsidRDefault="0090508B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Topics for Future Meetings</w:t>
      </w:r>
    </w:p>
    <w:p w14:paraId="2300B1D8" w14:textId="77777777" w:rsidR="0090508B" w:rsidRPr="0046267F" w:rsidRDefault="0090508B" w:rsidP="00EF1A19">
      <w:pPr>
        <w:pStyle w:val="ListParagraph"/>
        <w:numPr>
          <w:ilvl w:val="1"/>
          <w:numId w:val="3"/>
        </w:numPr>
        <w:spacing w:after="40"/>
        <w:ind w:left="90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auto"/>
        </w:rPr>
        <w:t>ASCSU 60</w:t>
      </w:r>
      <w:r w:rsidRPr="0046267F">
        <w:rPr>
          <w:rFonts w:ascii="Tahoma" w:hAnsi="Tahoma" w:cs="Tahoma"/>
          <w:color w:val="auto"/>
          <w:vertAlign w:val="superscript"/>
        </w:rPr>
        <w:t>th</w:t>
      </w:r>
      <w:r w:rsidRPr="0046267F">
        <w:rPr>
          <w:rFonts w:ascii="Tahoma" w:hAnsi="Tahoma" w:cs="Tahoma"/>
          <w:color w:val="auto"/>
        </w:rPr>
        <w:t xml:space="preserve"> Anniversary (2023)</w:t>
      </w:r>
    </w:p>
    <w:p w14:paraId="29725A58" w14:textId="4CEA26EC" w:rsidR="0090508B" w:rsidRPr="0046267F" w:rsidRDefault="0090508B" w:rsidP="0046267F">
      <w:pPr>
        <w:pStyle w:val="ListParagraph"/>
        <w:numPr>
          <w:ilvl w:val="2"/>
          <w:numId w:val="3"/>
        </w:numPr>
        <w:spacing w:after="40"/>
        <w:ind w:left="1530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auto"/>
        </w:rPr>
        <w:t>ASCSU Awards?</w:t>
      </w:r>
    </w:p>
    <w:p w14:paraId="3BFBA668" w14:textId="03D7DAAB" w:rsidR="0090508B" w:rsidRPr="0046267F" w:rsidRDefault="0090508B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>Other Business</w:t>
      </w:r>
    </w:p>
    <w:p w14:paraId="0662EA60" w14:textId="2D10844D" w:rsidR="0054038C" w:rsidRPr="0046267F" w:rsidRDefault="6B1E4804" w:rsidP="009C451D">
      <w:pPr>
        <w:pStyle w:val="ListParagraph"/>
        <w:numPr>
          <w:ilvl w:val="0"/>
          <w:numId w:val="3"/>
        </w:numPr>
        <w:spacing w:after="40" w:line="247" w:lineRule="auto"/>
        <w:contextualSpacing w:val="0"/>
        <w:rPr>
          <w:rFonts w:ascii="Tahoma" w:hAnsi="Tahoma" w:cs="Tahoma"/>
          <w:color w:val="000000" w:themeColor="text1"/>
        </w:rPr>
      </w:pPr>
      <w:r w:rsidRPr="0046267F">
        <w:rPr>
          <w:rFonts w:ascii="Tahoma" w:hAnsi="Tahoma" w:cs="Tahoma"/>
          <w:color w:val="000000" w:themeColor="text1"/>
        </w:rPr>
        <w:t xml:space="preserve">Adjournment (No later than </w:t>
      </w:r>
      <w:r w:rsidR="0090508B" w:rsidRPr="0046267F">
        <w:rPr>
          <w:rFonts w:ascii="Tahoma" w:hAnsi="Tahoma" w:cs="Tahoma"/>
          <w:color w:val="000000" w:themeColor="text1"/>
        </w:rPr>
        <w:t>3</w:t>
      </w:r>
      <w:r w:rsidR="005A36CF" w:rsidRPr="0046267F">
        <w:rPr>
          <w:rFonts w:ascii="Tahoma" w:hAnsi="Tahoma" w:cs="Tahoma"/>
          <w:color w:val="000000" w:themeColor="text1"/>
        </w:rPr>
        <w:t>PM</w:t>
      </w:r>
      <w:r w:rsidRPr="0046267F">
        <w:rPr>
          <w:rFonts w:ascii="Tahoma" w:hAnsi="Tahoma" w:cs="Tahoma"/>
          <w:color w:val="000000" w:themeColor="text1"/>
        </w:rPr>
        <w:t>)</w:t>
      </w:r>
    </w:p>
    <w:sectPr w:rsidR="0054038C" w:rsidRPr="0046267F" w:rsidSect="008F5A5C">
      <w:head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D79A" w14:textId="77777777" w:rsidR="00842E2B" w:rsidRDefault="00842E2B">
      <w:r>
        <w:separator/>
      </w:r>
    </w:p>
  </w:endnote>
  <w:endnote w:type="continuationSeparator" w:id="0">
    <w:p w14:paraId="218FB136" w14:textId="77777777" w:rsidR="00842E2B" w:rsidRDefault="0084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D565" w14:textId="77777777" w:rsidR="00571A6F" w:rsidRDefault="00571A6F">
    <w:pPr>
      <w:pStyle w:val="Footer"/>
      <w:rPr>
        <w:noProof/>
        <w:sz w:val="20"/>
      </w:rPr>
    </w:pPr>
  </w:p>
  <w:p w14:paraId="5EDD3CDC" w14:textId="77777777" w:rsidR="00571A6F" w:rsidRDefault="00571A6F">
    <w:pPr>
      <w:pStyle w:val="Footer"/>
      <w:rPr>
        <w:noProof/>
        <w:sz w:val="20"/>
      </w:rPr>
    </w:pPr>
  </w:p>
  <w:p w14:paraId="6874B476" w14:textId="77777777" w:rsidR="00571A6F" w:rsidRDefault="00571A6F">
    <w:pPr>
      <w:pStyle w:val="Footer"/>
      <w:rPr>
        <w:noProof/>
        <w:sz w:val="20"/>
      </w:rPr>
    </w:pPr>
  </w:p>
  <w:p w14:paraId="603C0C53" w14:textId="77777777" w:rsidR="00571A6F" w:rsidRDefault="00571A6F">
    <w:pPr>
      <w:pStyle w:val="Footer"/>
      <w:rPr>
        <w:noProof/>
        <w:sz w:val="20"/>
      </w:rPr>
    </w:pPr>
  </w:p>
  <w:p w14:paraId="7AB1B6D9" w14:textId="77777777" w:rsidR="00571A6F" w:rsidRDefault="00571A6F">
    <w:pPr>
      <w:pStyle w:val="Footer"/>
      <w:rPr>
        <w:noProof/>
        <w:sz w:val="20"/>
      </w:rPr>
    </w:pPr>
  </w:p>
  <w:p w14:paraId="0EC095DA" w14:textId="77777777" w:rsidR="00571A6F" w:rsidRDefault="00571A6F">
    <w:pPr>
      <w:pStyle w:val="Footer"/>
      <w:rPr>
        <w:noProof/>
        <w:sz w:val="20"/>
      </w:rPr>
    </w:pPr>
  </w:p>
  <w:p w14:paraId="0D4178C8" w14:textId="77777777" w:rsidR="00571A6F" w:rsidRDefault="00571A6F">
    <w:pPr>
      <w:pStyle w:val="Footer"/>
      <w:rPr>
        <w:noProof/>
        <w:sz w:val="20"/>
      </w:rPr>
    </w:pPr>
  </w:p>
  <w:p w14:paraId="23C3470E" w14:textId="77777777" w:rsidR="00571A6F" w:rsidRDefault="006364E3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272096B" wp14:editId="4BE03712">
              <wp:simplePos x="0" y="0"/>
              <wp:positionH relativeFrom="column">
                <wp:posOffset>1591945</wp:posOffset>
              </wp:positionH>
              <wp:positionV relativeFrom="paragraph">
                <wp:posOffset>-752475</wp:posOffset>
              </wp:positionV>
              <wp:extent cx="1060450" cy="93218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80E2E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Fresno</w:t>
                          </w:r>
                        </w:p>
                        <w:p w14:paraId="1E74D441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Fullerton</w:t>
                          </w:r>
                        </w:p>
                        <w:p w14:paraId="02FF776A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Humboldt</w:t>
                          </w:r>
                        </w:p>
                        <w:p w14:paraId="1D94E105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Long Beach</w:t>
                          </w:r>
                        </w:p>
                        <w:p w14:paraId="7389498B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Los Angeles</w:t>
                          </w:r>
                        </w:p>
                        <w:p w14:paraId="74D74A56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Maritime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2096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125.35pt;margin-top:-59.25pt;width:83.5pt;height:7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" o:allowincell="f" filled="f" stroked="f">
              <v:textbox>
                <w:txbxContent>
                  <w:p w14:paraId="61E80E2E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Fresno</w:t>
                    </w:r>
                  </w:p>
                  <w:p w14:paraId="1E74D441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Fullerton</w:t>
                    </w:r>
                  </w:p>
                  <w:p w14:paraId="02FF776A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Humboldt</w:t>
                    </w:r>
                  </w:p>
                  <w:p w14:paraId="1D94E105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Long Beach</w:t>
                    </w:r>
                  </w:p>
                  <w:p w14:paraId="7389498B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Los Angeles</w:t>
                    </w:r>
                  </w:p>
                  <w:p w14:paraId="74D74A56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Maritime Academy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AD8846" wp14:editId="6351E45B">
              <wp:simplePos x="0" y="0"/>
              <wp:positionH relativeFrom="column">
                <wp:posOffset>-116205</wp:posOffset>
              </wp:positionH>
              <wp:positionV relativeFrom="paragraph">
                <wp:posOffset>-752475</wp:posOffset>
              </wp:positionV>
              <wp:extent cx="965200" cy="932180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315A6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CSU Campuses</w:t>
                          </w:r>
                        </w:p>
                        <w:p w14:paraId="67724E2E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Bakersfield</w:t>
                          </w:r>
                        </w:p>
                        <w:p w14:paraId="272E397E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Channel Islands</w:t>
                          </w:r>
                        </w:p>
                        <w:p w14:paraId="33605723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Chico</w:t>
                          </w:r>
                        </w:p>
                        <w:p w14:paraId="11FBB4AE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Dominguez Hills</w:t>
                          </w:r>
                        </w:p>
                        <w:p w14:paraId="004F3E52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East Bay</w:t>
                          </w:r>
                        </w:p>
                        <w:p w14:paraId="7B1691B9" w14:textId="77777777" w:rsidR="00571A6F" w:rsidRPr="009A7A0B" w:rsidRDefault="00571A6F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D8846" id="Text Box 24" o:spid="_x0000_s1029" type="#_x0000_t202" style="position:absolute;margin-left:-9.15pt;margin-top:-59.25pt;width:76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" o:allowincell="f" filled="f" stroked="f">
              <v:textbox>
                <w:txbxContent>
                  <w:p w14:paraId="2D5315A6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CSU Campuses</w:t>
                    </w:r>
                  </w:p>
                  <w:p w14:paraId="67724E2E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Bakersfield</w:t>
                    </w:r>
                  </w:p>
                  <w:p w14:paraId="272E397E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Channel Islands</w:t>
                    </w:r>
                  </w:p>
                  <w:p w14:paraId="33605723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Chico</w:t>
                    </w:r>
                  </w:p>
                  <w:p w14:paraId="11FBB4AE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Dominguez Hills</w:t>
                    </w:r>
                  </w:p>
                  <w:p w14:paraId="004F3E52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East Bay</w:t>
                    </w:r>
                  </w:p>
                  <w:p w14:paraId="7B1691B9" w14:textId="77777777" w:rsidR="00571A6F" w:rsidRPr="009A7A0B" w:rsidRDefault="00571A6F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7B26BDF" wp14:editId="72E12AAB">
              <wp:simplePos x="0" y="0"/>
              <wp:positionH relativeFrom="column">
                <wp:posOffset>5049520</wp:posOffset>
              </wp:positionH>
              <wp:positionV relativeFrom="paragraph">
                <wp:posOffset>-752475</wp:posOffset>
              </wp:positionV>
              <wp:extent cx="958850" cy="93218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CB4A1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San Francisco</w:t>
                          </w:r>
                        </w:p>
                        <w:p w14:paraId="33EA2A1A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San Jos</w:t>
                          </w:r>
                          <w:r w:rsidRPr="009A7A0B">
                            <w:rPr>
                              <w:rStyle w:val="Strong"/>
                              <w:rFonts w:ascii="Garamond" w:hAnsi="Garamond"/>
                              <w:b w:val="0"/>
                              <w:sz w:val="18"/>
                              <w:szCs w:val="18"/>
                            </w:rPr>
                            <w:t>é</w:t>
                          </w:r>
                        </w:p>
                        <w:p w14:paraId="395E0854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San Luis Obispo</w:t>
                          </w:r>
                        </w:p>
                        <w:p w14:paraId="6772616B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San Marcos</w:t>
                          </w:r>
                        </w:p>
                        <w:p w14:paraId="2A103D15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Sonoma</w:t>
                          </w:r>
                        </w:p>
                        <w:p w14:paraId="4C042818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Stanislaus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26BDF" id="Text Box 27" o:spid="_x0000_s1030" type="#_x0000_t202" style="position:absolute;margin-left:397.6pt;margin-top:-59.25pt;width:75.5pt;height:7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" o:allowincell="f" filled="f" stroked="f">
              <v:textbox>
                <w:txbxContent>
                  <w:p w14:paraId="003CB4A1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San Francisco</w:t>
                    </w:r>
                  </w:p>
                  <w:p w14:paraId="33EA2A1A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San Jos</w:t>
                    </w:r>
                    <w:r w:rsidRPr="009A7A0B">
                      <w:rPr>
                        <w:rStyle w:val="Strong"/>
                        <w:rFonts w:ascii="Garamond" w:hAnsi="Garamond"/>
                        <w:b w:val="0"/>
                        <w:sz w:val="18"/>
                        <w:szCs w:val="18"/>
                      </w:rPr>
                      <w:t>é</w:t>
                    </w:r>
                  </w:p>
                  <w:p w14:paraId="395E0854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San Luis Obispo</w:t>
                    </w:r>
                  </w:p>
                  <w:p w14:paraId="6772616B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San Marcos</w:t>
                    </w:r>
                  </w:p>
                  <w:p w14:paraId="2A103D15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Sonoma</w:t>
                    </w:r>
                  </w:p>
                  <w:p w14:paraId="4C042818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Stanislaus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32EC819" wp14:editId="74BF4929">
              <wp:simplePos x="0" y="0"/>
              <wp:positionH relativeFrom="column">
                <wp:posOffset>3408045</wp:posOffset>
              </wp:positionH>
              <wp:positionV relativeFrom="paragraph">
                <wp:posOffset>-752475</wp:posOffset>
              </wp:positionV>
              <wp:extent cx="917575" cy="93218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0D9A3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Monterey Bay</w:t>
                          </w:r>
                        </w:p>
                        <w:p w14:paraId="7C4A34ED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Northridge</w:t>
                          </w:r>
                        </w:p>
                        <w:p w14:paraId="45DD6BE6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Pomona</w:t>
                          </w:r>
                        </w:p>
                        <w:p w14:paraId="5A811D83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Sacramento</w:t>
                          </w:r>
                        </w:p>
                        <w:p w14:paraId="265604F5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San Bernardino</w:t>
                          </w:r>
                        </w:p>
                        <w:p w14:paraId="4D08E0BA" w14:textId="77777777" w:rsidR="00571A6F" w:rsidRPr="009A7A0B" w:rsidRDefault="007610C5">
                          <w:pPr>
                            <w:spacing w:line="20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A7A0B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San Diego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EC819" id="Text Box 26" o:spid="_x0000_s1031" type="#_x0000_t202" style="position:absolute;margin-left:268.35pt;margin-top:-59.25pt;width:72.25pt;height:7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" o:allowincell="f" filled="f" stroked="f">
              <v:textbox>
                <w:txbxContent>
                  <w:p w14:paraId="7920D9A3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Monterey Bay</w:t>
                    </w:r>
                  </w:p>
                  <w:p w14:paraId="7C4A34ED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Northridge</w:t>
                    </w:r>
                  </w:p>
                  <w:p w14:paraId="45DD6BE6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Pomona</w:t>
                    </w:r>
                  </w:p>
                  <w:p w14:paraId="5A811D83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Sacramento</w:t>
                    </w:r>
                  </w:p>
                  <w:p w14:paraId="265604F5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San Bernardino</w:t>
                    </w:r>
                  </w:p>
                  <w:p w14:paraId="4D08E0BA" w14:textId="77777777" w:rsidR="00571A6F" w:rsidRPr="009A7A0B" w:rsidRDefault="007610C5">
                    <w:pPr>
                      <w:spacing w:line="20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A7A0B">
                      <w:rPr>
                        <w:rFonts w:ascii="Garamond" w:hAnsi="Garamond"/>
                        <w:sz w:val="18"/>
                        <w:szCs w:val="18"/>
                      </w:rPr>
                      <w:t>San Diego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940" w14:textId="77777777" w:rsidR="00842E2B" w:rsidRDefault="00842E2B">
      <w:r>
        <w:separator/>
      </w:r>
    </w:p>
  </w:footnote>
  <w:footnote w:type="continuationSeparator" w:id="0">
    <w:p w14:paraId="435AF5AB" w14:textId="77777777" w:rsidR="00842E2B" w:rsidRDefault="0084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ED07" w14:textId="77777777" w:rsidR="00DA7971" w:rsidRDefault="00DA7971" w:rsidP="00DA7971">
    <w:pPr>
      <w:pStyle w:val="Header"/>
    </w:pPr>
    <w:r>
      <w:rPr>
        <w:noProof/>
        <w:sz w:val="20"/>
      </w:rPr>
      <w:drawing>
        <wp:anchor distT="0" distB="0" distL="114300" distR="114300" simplePos="0" relativeHeight="251666944" behindDoc="0" locked="0" layoutInCell="0" allowOverlap="1" wp14:anchorId="56DE582C" wp14:editId="2AE96BD9">
          <wp:simplePos x="0" y="0"/>
          <wp:positionH relativeFrom="column">
            <wp:posOffset>-361950</wp:posOffset>
          </wp:positionH>
          <wp:positionV relativeFrom="paragraph">
            <wp:posOffset>0</wp:posOffset>
          </wp:positionV>
          <wp:extent cx="2943225" cy="352425"/>
          <wp:effectExtent l="0" t="0" r="9525" b="9525"/>
          <wp:wrapNone/>
          <wp:docPr id="7" name="Picture 7" descr="H:\CSU Wordmark\CSUCO Wordmarks\RGB CSUCO Wordmarks\CSUCOWordmark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:\CSU Wordmark\CSUCO Wordmarks\RGB CSUCO Wordmarks\CSUCOWordmark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D1470" w14:textId="77777777" w:rsidR="00571A6F" w:rsidRDefault="00571A6F" w:rsidP="00DA7971">
    <w:pPr>
      <w:pStyle w:val="Header"/>
    </w:pPr>
  </w:p>
  <w:p w14:paraId="1EB5DFEF" w14:textId="77777777" w:rsidR="008F5A5C" w:rsidRDefault="008F5A5C" w:rsidP="00DA7971">
    <w:pPr>
      <w:pStyle w:val="Header"/>
    </w:pPr>
  </w:p>
  <w:p w14:paraId="425CA618" w14:textId="77777777" w:rsidR="008F5A5C" w:rsidRPr="00DA7971" w:rsidRDefault="008F5A5C" w:rsidP="00DA7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4E53" w14:textId="77777777" w:rsidR="00FF65ED" w:rsidRDefault="00FF65ED" w:rsidP="00FF65ED">
    <w:pPr>
      <w:pStyle w:val="Header"/>
    </w:pPr>
    <w:r>
      <w:rPr>
        <w:noProof/>
      </w:rPr>
      <w:drawing>
        <wp:anchor distT="0" distB="0" distL="114300" distR="114300" simplePos="0" relativeHeight="251668992" behindDoc="0" locked="0" layoutInCell="0" allowOverlap="1" wp14:anchorId="57DB31D5" wp14:editId="0F139598">
          <wp:simplePos x="0" y="0"/>
          <wp:positionH relativeFrom="column">
            <wp:posOffset>11430</wp:posOffset>
          </wp:positionH>
          <wp:positionV relativeFrom="paragraph">
            <wp:posOffset>-15875</wp:posOffset>
          </wp:positionV>
          <wp:extent cx="2943225" cy="352425"/>
          <wp:effectExtent l="0" t="0" r="9525" b="9525"/>
          <wp:wrapNone/>
          <wp:docPr id="8" name="Picture 8" descr="H:\CSU Wordmark\CSUCO Wordmarks\RGB CSUCO Wordmarks\CSUCOWordmark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CSU Wordmark\CSUCO Wordmarks\RGB CSUCO Wordmarks\CSUCOWordmark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58910" w14:textId="77777777" w:rsidR="00FF65ED" w:rsidRDefault="00FF65ED" w:rsidP="00FF65ED">
    <w:pPr>
      <w:pStyle w:val="Header"/>
    </w:pPr>
  </w:p>
  <w:p w14:paraId="24980C85" w14:textId="3621EE01" w:rsidR="00FF65ED" w:rsidRDefault="00073247" w:rsidP="00FF65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5E9A31" wp14:editId="279AE620">
              <wp:simplePos x="0" y="0"/>
              <wp:positionH relativeFrom="column">
                <wp:posOffset>-102476</wp:posOffset>
              </wp:positionH>
              <wp:positionV relativeFrom="paragraph">
                <wp:posOffset>130328</wp:posOffset>
              </wp:positionV>
              <wp:extent cx="4170045" cy="1008993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045" cy="1008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6A12E" w14:textId="77777777" w:rsidR="00FF65ED" w:rsidRPr="00073247" w:rsidRDefault="00FF65ED" w:rsidP="00073247">
                          <w:pPr>
                            <w:rPr>
                              <w:rFonts w:ascii="Palatino Linotype" w:hAnsi="Palatino Linotype"/>
                              <w:b/>
                              <w:iCs/>
                              <w:sz w:val="20"/>
                            </w:rPr>
                          </w:pPr>
                          <w:r w:rsidRPr="00073247">
                            <w:rPr>
                              <w:rFonts w:ascii="Palatino Linotype" w:hAnsi="Palatino Linotype"/>
                              <w:b/>
                              <w:iCs/>
                              <w:sz w:val="20"/>
                            </w:rPr>
                            <w:t>Academic Senate CSU (ASCSU)</w:t>
                          </w:r>
                        </w:p>
                        <w:p w14:paraId="21424225" w14:textId="77777777" w:rsidR="00FF65ED" w:rsidRPr="00073247" w:rsidRDefault="00FF65ED" w:rsidP="00073247">
                          <w:pPr>
                            <w:rPr>
                              <w:rFonts w:ascii="Palatino Linotype" w:hAnsi="Palatino Linotype"/>
                              <w:iCs/>
                              <w:sz w:val="20"/>
                            </w:rPr>
                          </w:pPr>
                          <w:r w:rsidRPr="00073247">
                            <w:rPr>
                              <w:rFonts w:ascii="Palatino Linotype" w:hAnsi="Palatino Linotype"/>
                              <w:iCs/>
                              <w:sz w:val="20"/>
                            </w:rPr>
                            <w:t>401 Golden Shore, Suite 243</w:t>
                          </w:r>
                          <w:r w:rsidRPr="00073247">
                            <w:rPr>
                              <w:rFonts w:ascii="Palatino Linotype" w:hAnsi="Palatino Linotype"/>
                              <w:iCs/>
                              <w:sz w:val="20"/>
                            </w:rPr>
                            <w:br/>
                            <w:t>Long Beach, CA 90802-4210</w:t>
                          </w:r>
                        </w:p>
                        <w:p w14:paraId="05F05685" w14:textId="77777777" w:rsidR="00FF65ED" w:rsidRPr="00073247" w:rsidRDefault="00FF65ED" w:rsidP="00073247">
                          <w:pPr>
                            <w:rPr>
                              <w:rFonts w:ascii="Palatino Linotype" w:hAnsi="Palatino Linotype"/>
                              <w:b/>
                              <w:iCs/>
                              <w:sz w:val="20"/>
                            </w:rPr>
                          </w:pPr>
                        </w:p>
                        <w:p w14:paraId="7033CDF5" w14:textId="2ED1DBDD" w:rsidR="00FF65ED" w:rsidRPr="00073247" w:rsidRDefault="00EA653B" w:rsidP="00073247">
                          <w:pPr>
                            <w:rPr>
                              <w:rFonts w:ascii="Palatino Linotype" w:hAnsi="Palatino Linotype"/>
                              <w:iCs/>
                              <w:sz w:val="20"/>
                            </w:rPr>
                          </w:pPr>
                          <w:hyperlink r:id="rId2" w:history="1">
                            <w:r w:rsidR="00906212" w:rsidRPr="00906212">
                              <w:rPr>
                                <w:rStyle w:val="Hyperlink"/>
                                <w:rFonts w:ascii="Palatino Linotype" w:hAnsi="Palatino Linotype"/>
                                <w:iCs/>
                                <w:sz w:val="20"/>
                              </w:rPr>
                              <w:t>http://www.calstate.edu/csu-system/faculty-staff/academic-senate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E9A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05pt;margin-top:10.25pt;width:328.35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" o:allowincell="f" filled="f" stroked="f">
              <v:textbox>
                <w:txbxContent>
                  <w:p w14:paraId="6966A12E" w14:textId="77777777" w:rsidR="00FF65ED" w:rsidRPr="00073247" w:rsidRDefault="00FF65ED" w:rsidP="00073247">
                    <w:pPr>
                      <w:rPr>
                        <w:rFonts w:ascii="Palatino Linotype" w:hAnsi="Palatino Linotype"/>
                        <w:b/>
                        <w:iCs/>
                        <w:sz w:val="20"/>
                      </w:rPr>
                    </w:pPr>
                    <w:r w:rsidRPr="00073247">
                      <w:rPr>
                        <w:rFonts w:ascii="Palatino Linotype" w:hAnsi="Palatino Linotype"/>
                        <w:b/>
                        <w:iCs/>
                        <w:sz w:val="20"/>
                      </w:rPr>
                      <w:t>Academic Senate CSU (ASCSU)</w:t>
                    </w:r>
                  </w:p>
                  <w:p w14:paraId="21424225" w14:textId="77777777" w:rsidR="00FF65ED" w:rsidRPr="00073247" w:rsidRDefault="00FF65ED" w:rsidP="00073247">
                    <w:pPr>
                      <w:rPr>
                        <w:rFonts w:ascii="Palatino Linotype" w:hAnsi="Palatino Linotype"/>
                        <w:iCs/>
                        <w:sz w:val="20"/>
                      </w:rPr>
                    </w:pPr>
                    <w:r w:rsidRPr="00073247">
                      <w:rPr>
                        <w:rFonts w:ascii="Palatino Linotype" w:hAnsi="Palatino Linotype"/>
                        <w:iCs/>
                        <w:sz w:val="20"/>
                      </w:rPr>
                      <w:t>401 Golden Shore, Suite 243</w:t>
                    </w:r>
                    <w:r w:rsidRPr="00073247">
                      <w:rPr>
                        <w:rFonts w:ascii="Palatino Linotype" w:hAnsi="Palatino Linotype"/>
                        <w:iCs/>
                        <w:sz w:val="20"/>
                      </w:rPr>
                      <w:br/>
                      <w:t>Long Beach, CA 90802-4210</w:t>
                    </w:r>
                  </w:p>
                  <w:p w14:paraId="05F05685" w14:textId="77777777" w:rsidR="00FF65ED" w:rsidRPr="00073247" w:rsidRDefault="00FF65ED" w:rsidP="00073247">
                    <w:pPr>
                      <w:rPr>
                        <w:rFonts w:ascii="Palatino Linotype" w:hAnsi="Palatino Linotype"/>
                        <w:b/>
                        <w:iCs/>
                        <w:sz w:val="20"/>
                      </w:rPr>
                    </w:pPr>
                  </w:p>
                  <w:p w14:paraId="7033CDF5" w14:textId="2ED1DBDD" w:rsidR="00FF65ED" w:rsidRPr="00073247" w:rsidRDefault="00AC4F35" w:rsidP="00073247">
                    <w:pPr>
                      <w:rPr>
                        <w:rFonts w:ascii="Palatino Linotype" w:hAnsi="Palatino Linotype"/>
                        <w:iCs/>
                        <w:sz w:val="20"/>
                      </w:rPr>
                    </w:pPr>
                    <w:hyperlink r:id="rId3" w:history="1">
                      <w:r w:rsidR="00906212" w:rsidRPr="00906212">
                        <w:rPr>
                          <w:rStyle w:val="Hyperlink"/>
                          <w:rFonts w:ascii="Palatino Linotype" w:hAnsi="Palatino Linotype"/>
                          <w:iCs/>
                          <w:sz w:val="20"/>
                        </w:rPr>
                        <w:t>http://www.calstate.edu/csu-system/faculty-staff/academic-senate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8251EC2" w14:textId="4FF99DA7" w:rsidR="00FF65ED" w:rsidRDefault="00FF65ED" w:rsidP="00FF65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45CEFF8" wp14:editId="1C6ED1C4">
              <wp:simplePos x="0" y="0"/>
              <wp:positionH relativeFrom="column">
                <wp:posOffset>3524250</wp:posOffset>
              </wp:positionH>
              <wp:positionV relativeFrom="paragraph">
                <wp:posOffset>44450</wp:posOffset>
              </wp:positionV>
              <wp:extent cx="3161030" cy="10147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014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6B049" w14:textId="62413B19" w:rsidR="00FF65ED" w:rsidRPr="008F5A5C" w:rsidRDefault="00FF65ED" w:rsidP="00FF65ED">
                          <w:pPr>
                            <w:tabs>
                              <w:tab w:val="right" w:pos="4230"/>
                            </w:tabs>
                            <w:spacing w:after="80" w:line="210" w:lineRule="exact"/>
                            <w:rPr>
                              <w:rFonts w:ascii="Palatino Linotype" w:hAnsi="Palatino Linotype"/>
                              <w:b/>
                              <w:bCs/>
                              <w:i/>
                              <w:iCs/>
                              <w:sz w:val="20"/>
                            </w:rPr>
                          </w:pPr>
                          <w:r w:rsidRPr="005C39FC">
                            <w:rPr>
                              <w:rFonts w:ascii="Garamond" w:hAnsi="Garamond"/>
                              <w:iCs/>
                              <w:sz w:val="20"/>
                            </w:rPr>
                            <w:tab/>
                          </w:r>
                          <w:r w:rsidR="00906212">
                            <w:rPr>
                              <w:rFonts w:ascii="Palatino Linotype" w:hAnsi="Palatino Linotype" w:cs="Arial"/>
                              <w:b/>
                              <w:bCs/>
                              <w:iCs/>
                              <w:sz w:val="20"/>
                            </w:rPr>
                            <w:t>Beth A. Steffel</w:t>
                          </w:r>
                          <w:r w:rsidRPr="008F5A5C">
                            <w:rPr>
                              <w:rFonts w:ascii="Palatino Linotype" w:hAnsi="Palatino Linotype" w:cs="Arial"/>
                              <w:b/>
                              <w:bCs/>
                              <w:iCs/>
                              <w:sz w:val="20"/>
                            </w:rPr>
                            <w:t>, Chair</w:t>
                          </w:r>
                        </w:p>
                        <w:p w14:paraId="7565A24E" w14:textId="7CFCE7CD" w:rsidR="00FF65ED" w:rsidRPr="00080BC7" w:rsidRDefault="00FF65ED" w:rsidP="00FF65ED">
                          <w:pPr>
                            <w:pStyle w:val="Header"/>
                            <w:tabs>
                              <w:tab w:val="right" w:pos="4230"/>
                            </w:tabs>
                            <w:rPr>
                              <w:rFonts w:ascii="Palatino Linotype" w:hAnsi="Palatino Linotype"/>
                              <w:i/>
                              <w:iCs/>
                              <w:sz w:val="20"/>
                            </w:rPr>
                          </w:pPr>
                          <w:r w:rsidRPr="008F5A5C">
                            <w:rPr>
                              <w:rFonts w:ascii="Palatino Linotype" w:hAnsi="Palatino Linotype"/>
                              <w:sz w:val="20"/>
                            </w:rPr>
                            <w:tab/>
                          </w:r>
                          <w:r w:rsidR="000F32D4">
                            <w:rPr>
                              <w:rFonts w:ascii="Palatino Linotype" w:hAnsi="Palatino Linotype"/>
                              <w:i/>
                              <w:iCs/>
                              <w:sz w:val="20"/>
                            </w:rPr>
                            <w:t>909-781-1820</w:t>
                          </w:r>
                        </w:p>
                        <w:p w14:paraId="5710769B" w14:textId="5C1444D0" w:rsidR="00FF65ED" w:rsidRPr="008F5A5C" w:rsidRDefault="00FF65ED" w:rsidP="00FF65ED">
                          <w:pPr>
                            <w:tabs>
                              <w:tab w:val="right" w:pos="4230"/>
                            </w:tabs>
                            <w:rPr>
                              <w:rFonts w:ascii="Palatino Linotype" w:hAnsi="Palatino Linotype"/>
                              <w:sz w:val="20"/>
                            </w:rPr>
                          </w:pPr>
                          <w:r w:rsidRPr="00080BC7">
                            <w:rPr>
                              <w:rFonts w:ascii="Palatino Linotype" w:hAnsi="Palatino Linotype"/>
                              <w:i/>
                              <w:iCs/>
                              <w:sz w:val="20"/>
                            </w:rPr>
                            <w:tab/>
                          </w:r>
                          <w:r w:rsidRPr="00080BC7">
                            <w:rPr>
                              <w:rFonts w:ascii="Palatino Linotype" w:hAnsi="Palatino Linotype"/>
                              <w:sz w:val="20"/>
                            </w:rPr>
                            <w:t>E-mail:</w:t>
                          </w:r>
                          <w:r w:rsidR="000F32D4">
                            <w:rPr>
                              <w:rFonts w:ascii="Palatino Linotype" w:hAnsi="Palatino Linotype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0F32D4">
                              <w:rPr>
                                <w:rStyle w:val="Hyperlink"/>
                                <w:rFonts w:ascii="Palatino Linotype" w:hAnsi="Palatino Linotype"/>
                                <w:sz w:val="20"/>
                              </w:rPr>
                              <w:t>bsteffel@csusb.edu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CEFF8" id="Text Box 5" o:spid="_x0000_s1027" type="#_x0000_t202" style="position:absolute;margin-left:277.5pt;margin-top:3.5pt;width:248.9pt;height:7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" filled="f" stroked="f">
              <v:textbox>
                <w:txbxContent>
                  <w:p w14:paraId="24C6B049" w14:textId="62413B19" w:rsidR="00FF65ED" w:rsidRPr="008F5A5C" w:rsidRDefault="00FF65ED" w:rsidP="00FF65ED">
                    <w:pPr>
                      <w:tabs>
                        <w:tab w:val="right" w:pos="4230"/>
                      </w:tabs>
                      <w:spacing w:after="80" w:line="210" w:lineRule="exact"/>
                      <w:rPr>
                        <w:rFonts w:ascii="Palatino Linotype" w:hAnsi="Palatino Linotype"/>
                        <w:b/>
                        <w:bCs/>
                        <w:i/>
                        <w:iCs/>
                        <w:sz w:val="20"/>
                      </w:rPr>
                    </w:pPr>
                    <w:r w:rsidRPr="005C39FC">
                      <w:rPr>
                        <w:rFonts w:ascii="Garamond" w:hAnsi="Garamond"/>
                        <w:iCs/>
                        <w:sz w:val="20"/>
                      </w:rPr>
                      <w:tab/>
                    </w:r>
                    <w:r w:rsidR="00906212">
                      <w:rPr>
                        <w:rFonts w:ascii="Palatino Linotype" w:hAnsi="Palatino Linotype" w:cs="Arial"/>
                        <w:b/>
                        <w:bCs/>
                        <w:iCs/>
                        <w:sz w:val="20"/>
                      </w:rPr>
                      <w:t>Beth A. Steffel</w:t>
                    </w:r>
                    <w:r w:rsidRPr="008F5A5C">
                      <w:rPr>
                        <w:rFonts w:ascii="Palatino Linotype" w:hAnsi="Palatino Linotype" w:cs="Arial"/>
                        <w:b/>
                        <w:bCs/>
                        <w:iCs/>
                        <w:sz w:val="20"/>
                      </w:rPr>
                      <w:t>, Chair</w:t>
                    </w:r>
                  </w:p>
                  <w:p w14:paraId="7565A24E" w14:textId="7CFCE7CD" w:rsidR="00FF65ED" w:rsidRPr="00080BC7" w:rsidRDefault="00FF65ED" w:rsidP="00FF65ED">
                    <w:pPr>
                      <w:pStyle w:val="Header"/>
                      <w:tabs>
                        <w:tab w:val="right" w:pos="4230"/>
                      </w:tabs>
                      <w:rPr>
                        <w:rFonts w:ascii="Palatino Linotype" w:hAnsi="Palatino Linotype"/>
                        <w:i/>
                        <w:iCs/>
                        <w:sz w:val="20"/>
                      </w:rPr>
                    </w:pPr>
                    <w:r w:rsidRPr="008F5A5C">
                      <w:rPr>
                        <w:rFonts w:ascii="Palatino Linotype" w:hAnsi="Palatino Linotype"/>
                        <w:sz w:val="20"/>
                      </w:rPr>
                      <w:tab/>
                    </w:r>
                    <w:r w:rsidR="000F32D4">
                      <w:rPr>
                        <w:rFonts w:ascii="Palatino Linotype" w:hAnsi="Palatino Linotype"/>
                        <w:i/>
                        <w:iCs/>
                        <w:sz w:val="20"/>
                      </w:rPr>
                      <w:t>909-781-1820</w:t>
                    </w:r>
                  </w:p>
                  <w:p w14:paraId="5710769B" w14:textId="5C1444D0" w:rsidR="00FF65ED" w:rsidRPr="008F5A5C" w:rsidRDefault="00FF65ED" w:rsidP="00FF65ED">
                    <w:pPr>
                      <w:tabs>
                        <w:tab w:val="right" w:pos="4230"/>
                      </w:tabs>
                      <w:rPr>
                        <w:rFonts w:ascii="Palatino Linotype" w:hAnsi="Palatino Linotype"/>
                        <w:sz w:val="20"/>
                      </w:rPr>
                    </w:pPr>
                    <w:r w:rsidRPr="00080BC7">
                      <w:rPr>
                        <w:rFonts w:ascii="Palatino Linotype" w:hAnsi="Palatino Linotype"/>
                        <w:i/>
                        <w:iCs/>
                        <w:sz w:val="20"/>
                      </w:rPr>
                      <w:tab/>
                    </w:r>
                    <w:r w:rsidRPr="00080BC7">
                      <w:rPr>
                        <w:rFonts w:ascii="Palatino Linotype" w:hAnsi="Palatino Linotype"/>
                        <w:sz w:val="20"/>
                      </w:rPr>
                      <w:t>E-mail:</w:t>
                    </w:r>
                    <w:r w:rsidR="000F32D4">
                      <w:rPr>
                        <w:rFonts w:ascii="Palatino Linotype" w:hAnsi="Palatino Linotype"/>
                        <w:sz w:val="20"/>
                      </w:rPr>
                      <w:t xml:space="preserve"> </w:t>
                    </w:r>
                    <w:hyperlink r:id="rId5" w:history="1">
                      <w:r w:rsidR="000F32D4">
                        <w:rPr>
                          <w:rStyle w:val="Hyperlink"/>
                          <w:rFonts w:ascii="Palatino Linotype" w:hAnsi="Palatino Linotype"/>
                          <w:sz w:val="20"/>
                        </w:rPr>
                        <w:t>bsteffel@csusb.edu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319ED84" w14:textId="77777777" w:rsidR="00FF65ED" w:rsidRDefault="00FF65ED" w:rsidP="00FF65ED">
    <w:pPr>
      <w:pStyle w:val="Header"/>
    </w:pPr>
  </w:p>
  <w:p w14:paraId="54B9B04D" w14:textId="77777777" w:rsidR="00FF65ED" w:rsidRDefault="00FF65ED" w:rsidP="00FF65ED">
    <w:pPr>
      <w:pStyle w:val="Header"/>
    </w:pPr>
  </w:p>
  <w:p w14:paraId="72AD6185" w14:textId="77777777" w:rsidR="00FF65ED" w:rsidRDefault="00FF65ED" w:rsidP="00FF65ED">
    <w:pPr>
      <w:pStyle w:val="Header"/>
    </w:pPr>
  </w:p>
  <w:p w14:paraId="00832C92" w14:textId="77777777" w:rsidR="00FF65ED" w:rsidRDefault="00FF65ED" w:rsidP="00FF65ED">
    <w:pPr>
      <w:pStyle w:val="Header"/>
    </w:pPr>
  </w:p>
  <w:p w14:paraId="43519D41" w14:textId="77777777" w:rsidR="00571A6F" w:rsidRPr="00FF65ED" w:rsidRDefault="00571A6F" w:rsidP="00FF6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5092"/>
    <w:multiLevelType w:val="multilevel"/>
    <w:tmpl w:val="86B8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776CF"/>
    <w:multiLevelType w:val="multilevel"/>
    <w:tmpl w:val="1DEE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10957"/>
    <w:multiLevelType w:val="multilevel"/>
    <w:tmpl w:val="347CBF0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017572"/>
    <w:multiLevelType w:val="multilevel"/>
    <w:tmpl w:val="2054A0EE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1008" w:hanging="14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224" w:firstLine="1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6936CE"/>
    <w:multiLevelType w:val="multilevel"/>
    <w:tmpl w:val="6A0A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255933">
    <w:abstractNumId w:val="1"/>
  </w:num>
  <w:num w:numId="2" w16cid:durableId="139078845">
    <w:abstractNumId w:val="4"/>
  </w:num>
  <w:num w:numId="3" w16cid:durableId="1923640079">
    <w:abstractNumId w:val="2"/>
  </w:num>
  <w:num w:numId="4" w16cid:durableId="1040974252">
    <w:abstractNumId w:val="3"/>
  </w:num>
  <w:num w:numId="5" w16cid:durableId="139141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E3"/>
    <w:rsid w:val="00000471"/>
    <w:rsid w:val="00001F76"/>
    <w:rsid w:val="0000232F"/>
    <w:rsid w:val="00004245"/>
    <w:rsid w:val="00006A05"/>
    <w:rsid w:val="00006A85"/>
    <w:rsid w:val="0000770F"/>
    <w:rsid w:val="00013C03"/>
    <w:rsid w:val="00016D74"/>
    <w:rsid w:val="000529B8"/>
    <w:rsid w:val="00055165"/>
    <w:rsid w:val="00073247"/>
    <w:rsid w:val="00073ED5"/>
    <w:rsid w:val="00075B3D"/>
    <w:rsid w:val="00080BC7"/>
    <w:rsid w:val="00085B66"/>
    <w:rsid w:val="000979A6"/>
    <w:rsid w:val="000A152A"/>
    <w:rsid w:val="000A27FE"/>
    <w:rsid w:val="000B5C52"/>
    <w:rsid w:val="000D46B5"/>
    <w:rsid w:val="000E5DC8"/>
    <w:rsid w:val="000F32D4"/>
    <w:rsid w:val="00113E1C"/>
    <w:rsid w:val="001262E3"/>
    <w:rsid w:val="00170E5E"/>
    <w:rsid w:val="00191615"/>
    <w:rsid w:val="001A5571"/>
    <w:rsid w:val="001A731A"/>
    <w:rsid w:val="001B35EE"/>
    <w:rsid w:val="001F53C1"/>
    <w:rsid w:val="001F74CA"/>
    <w:rsid w:val="00201900"/>
    <w:rsid w:val="00213D8A"/>
    <w:rsid w:val="0022467C"/>
    <w:rsid w:val="00251550"/>
    <w:rsid w:val="002538BD"/>
    <w:rsid w:val="002B6AD8"/>
    <w:rsid w:val="002E3EDE"/>
    <w:rsid w:val="002E63D0"/>
    <w:rsid w:val="002F0C5A"/>
    <w:rsid w:val="002F6813"/>
    <w:rsid w:val="003259C3"/>
    <w:rsid w:val="0033195C"/>
    <w:rsid w:val="00350952"/>
    <w:rsid w:val="003A72B7"/>
    <w:rsid w:val="003B3AD3"/>
    <w:rsid w:val="003B696D"/>
    <w:rsid w:val="003E26D3"/>
    <w:rsid w:val="0040027B"/>
    <w:rsid w:val="00426CBD"/>
    <w:rsid w:val="00435619"/>
    <w:rsid w:val="00442A72"/>
    <w:rsid w:val="0044681B"/>
    <w:rsid w:val="0045227D"/>
    <w:rsid w:val="004617BE"/>
    <w:rsid w:val="0046267F"/>
    <w:rsid w:val="00472A04"/>
    <w:rsid w:val="0049149F"/>
    <w:rsid w:val="004925CD"/>
    <w:rsid w:val="004B039A"/>
    <w:rsid w:val="004C21FF"/>
    <w:rsid w:val="004E6523"/>
    <w:rsid w:val="004E6D23"/>
    <w:rsid w:val="004E7320"/>
    <w:rsid w:val="004F0F92"/>
    <w:rsid w:val="0054038C"/>
    <w:rsid w:val="0054158F"/>
    <w:rsid w:val="00544161"/>
    <w:rsid w:val="00562AA1"/>
    <w:rsid w:val="005677C4"/>
    <w:rsid w:val="00571A6F"/>
    <w:rsid w:val="005740DA"/>
    <w:rsid w:val="005932C7"/>
    <w:rsid w:val="005A1D8E"/>
    <w:rsid w:val="005A36CF"/>
    <w:rsid w:val="005D1766"/>
    <w:rsid w:val="005D1B3B"/>
    <w:rsid w:val="00602FCC"/>
    <w:rsid w:val="00610DE4"/>
    <w:rsid w:val="00613543"/>
    <w:rsid w:val="00622C6A"/>
    <w:rsid w:val="006364E3"/>
    <w:rsid w:val="006623F3"/>
    <w:rsid w:val="00664A36"/>
    <w:rsid w:val="006738AC"/>
    <w:rsid w:val="00682C0B"/>
    <w:rsid w:val="006A059F"/>
    <w:rsid w:val="006C3647"/>
    <w:rsid w:val="006C3EB4"/>
    <w:rsid w:val="006C3FA0"/>
    <w:rsid w:val="006D5A1A"/>
    <w:rsid w:val="006D677B"/>
    <w:rsid w:val="006D7722"/>
    <w:rsid w:val="007048F8"/>
    <w:rsid w:val="0072679D"/>
    <w:rsid w:val="007378BB"/>
    <w:rsid w:val="007422DF"/>
    <w:rsid w:val="007526EF"/>
    <w:rsid w:val="00760682"/>
    <w:rsid w:val="007610C5"/>
    <w:rsid w:val="00785BA9"/>
    <w:rsid w:val="00794537"/>
    <w:rsid w:val="007D0655"/>
    <w:rsid w:val="007E3921"/>
    <w:rsid w:val="007F115D"/>
    <w:rsid w:val="007F1518"/>
    <w:rsid w:val="008021DE"/>
    <w:rsid w:val="0080237B"/>
    <w:rsid w:val="00811EB2"/>
    <w:rsid w:val="008133B6"/>
    <w:rsid w:val="008140C7"/>
    <w:rsid w:val="0081549E"/>
    <w:rsid w:val="0082246A"/>
    <w:rsid w:val="00837353"/>
    <w:rsid w:val="00842E2B"/>
    <w:rsid w:val="00854CB0"/>
    <w:rsid w:val="008642C2"/>
    <w:rsid w:val="008725A5"/>
    <w:rsid w:val="00876397"/>
    <w:rsid w:val="00897606"/>
    <w:rsid w:val="008B4F11"/>
    <w:rsid w:val="008B5ADD"/>
    <w:rsid w:val="008C280B"/>
    <w:rsid w:val="008E3207"/>
    <w:rsid w:val="008F5A5C"/>
    <w:rsid w:val="0090508B"/>
    <w:rsid w:val="00906212"/>
    <w:rsid w:val="00921F43"/>
    <w:rsid w:val="0092488D"/>
    <w:rsid w:val="00931214"/>
    <w:rsid w:val="0093492C"/>
    <w:rsid w:val="009407D5"/>
    <w:rsid w:val="00942C42"/>
    <w:rsid w:val="0095050E"/>
    <w:rsid w:val="00965ED9"/>
    <w:rsid w:val="0097082B"/>
    <w:rsid w:val="0097294E"/>
    <w:rsid w:val="00996DE8"/>
    <w:rsid w:val="009A5DDB"/>
    <w:rsid w:val="009A7A0B"/>
    <w:rsid w:val="009C3A4B"/>
    <w:rsid w:val="009C451D"/>
    <w:rsid w:val="009F0E9F"/>
    <w:rsid w:val="009F750C"/>
    <w:rsid w:val="00A04CDA"/>
    <w:rsid w:val="00A272C3"/>
    <w:rsid w:val="00A33B5F"/>
    <w:rsid w:val="00A42E17"/>
    <w:rsid w:val="00A45E42"/>
    <w:rsid w:val="00A46FD6"/>
    <w:rsid w:val="00A501F8"/>
    <w:rsid w:val="00A66F68"/>
    <w:rsid w:val="00AA50F4"/>
    <w:rsid w:val="00AC4F35"/>
    <w:rsid w:val="00B405B8"/>
    <w:rsid w:val="00B6492F"/>
    <w:rsid w:val="00B66C84"/>
    <w:rsid w:val="00B71E20"/>
    <w:rsid w:val="00B747D5"/>
    <w:rsid w:val="00B81D7D"/>
    <w:rsid w:val="00B820BD"/>
    <w:rsid w:val="00B86567"/>
    <w:rsid w:val="00B91E01"/>
    <w:rsid w:val="00BA2598"/>
    <w:rsid w:val="00BB6446"/>
    <w:rsid w:val="00BC351B"/>
    <w:rsid w:val="00BD30D4"/>
    <w:rsid w:val="00BE0E97"/>
    <w:rsid w:val="00BF34B9"/>
    <w:rsid w:val="00BF7104"/>
    <w:rsid w:val="00C105D3"/>
    <w:rsid w:val="00C17CF6"/>
    <w:rsid w:val="00C93FD5"/>
    <w:rsid w:val="00C974A4"/>
    <w:rsid w:val="00CA4171"/>
    <w:rsid w:val="00CC62D7"/>
    <w:rsid w:val="00CF0736"/>
    <w:rsid w:val="00CF6839"/>
    <w:rsid w:val="00D15887"/>
    <w:rsid w:val="00D30834"/>
    <w:rsid w:val="00D41623"/>
    <w:rsid w:val="00D42B6D"/>
    <w:rsid w:val="00DA003C"/>
    <w:rsid w:val="00DA7971"/>
    <w:rsid w:val="00DB4F4A"/>
    <w:rsid w:val="00DB7875"/>
    <w:rsid w:val="00DD5D58"/>
    <w:rsid w:val="00DE74C6"/>
    <w:rsid w:val="00E2248A"/>
    <w:rsid w:val="00E35217"/>
    <w:rsid w:val="00EA082C"/>
    <w:rsid w:val="00EA653B"/>
    <w:rsid w:val="00EB6AE8"/>
    <w:rsid w:val="00EC1610"/>
    <w:rsid w:val="00EC4BC5"/>
    <w:rsid w:val="00EE0DCB"/>
    <w:rsid w:val="00EF1A19"/>
    <w:rsid w:val="00F04BFC"/>
    <w:rsid w:val="00F2386F"/>
    <w:rsid w:val="00F25C16"/>
    <w:rsid w:val="00F34344"/>
    <w:rsid w:val="00F55C8E"/>
    <w:rsid w:val="00F57F1A"/>
    <w:rsid w:val="00F652E4"/>
    <w:rsid w:val="00F76947"/>
    <w:rsid w:val="00F9021E"/>
    <w:rsid w:val="00F92AE5"/>
    <w:rsid w:val="00FC3772"/>
    <w:rsid w:val="00FC7D0F"/>
    <w:rsid w:val="00FD3AB0"/>
    <w:rsid w:val="00FE4FDD"/>
    <w:rsid w:val="00FE6F2B"/>
    <w:rsid w:val="00FF65ED"/>
    <w:rsid w:val="19571F57"/>
    <w:rsid w:val="587FE208"/>
    <w:rsid w:val="6B1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EAB2F"/>
  <w15:docId w15:val="{297AAF10-A33E-4BF7-B44A-9D61DBA3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B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1A5571"/>
    <w:pPr>
      <w:keepNext/>
      <w:tabs>
        <w:tab w:val="right" w:pos="4140"/>
      </w:tabs>
      <w:spacing w:line="210" w:lineRule="exact"/>
      <w:outlineLvl w:val="3"/>
    </w:pPr>
    <w:rPr>
      <w:rFonts w:ascii="Arial Narrow" w:hAnsi="Arial Narrow" w:cs="Arial"/>
      <w:b/>
      <w:bCs/>
      <w:iCs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A5571"/>
    <w:pPr>
      <w:keepNext/>
      <w:tabs>
        <w:tab w:val="right" w:pos="4230"/>
      </w:tabs>
      <w:outlineLvl w:val="4"/>
    </w:pPr>
    <w:rPr>
      <w:rFonts w:ascii="Arial Narrow" w:hAnsi="Arial Narrow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semiHidden/>
    <w:pPr>
      <w:spacing w:after="120"/>
    </w:pPr>
  </w:style>
  <w:style w:type="character" w:styleId="Strong">
    <w:name w:val="Strong"/>
    <w:basedOn w:val="DefaultParagraphFont"/>
    <w:qFormat/>
    <w:rPr>
      <w:b/>
    </w:rPr>
  </w:style>
  <w:style w:type="character" w:customStyle="1" w:styleId="Heading4Char">
    <w:name w:val="Heading 4 Char"/>
    <w:basedOn w:val="DefaultParagraphFont"/>
    <w:link w:val="Heading4"/>
    <w:rsid w:val="001A5571"/>
    <w:rPr>
      <w:rFonts w:ascii="Arial Narrow" w:hAnsi="Arial Narrow" w:cs="Arial"/>
      <w:b/>
      <w:bCs/>
      <w:iCs/>
      <w:sz w:val="18"/>
    </w:rPr>
  </w:style>
  <w:style w:type="character" w:customStyle="1" w:styleId="Heading5Char">
    <w:name w:val="Heading 5 Char"/>
    <w:basedOn w:val="DefaultParagraphFont"/>
    <w:link w:val="Heading5"/>
    <w:rsid w:val="001A5571"/>
    <w:rPr>
      <w:rFonts w:ascii="Arial Narrow" w:hAnsi="Arial Narrow"/>
      <w:i/>
      <w:iCs/>
      <w:sz w:val="18"/>
    </w:rPr>
  </w:style>
  <w:style w:type="character" w:customStyle="1" w:styleId="HeaderChar">
    <w:name w:val="Header Char"/>
    <w:basedOn w:val="DefaultParagraphFont"/>
    <w:link w:val="Header"/>
    <w:qFormat/>
    <w:rsid w:val="001A55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C16"/>
    <w:rPr>
      <w:color w:val="0000FF"/>
      <w:u w:val="single"/>
    </w:rPr>
  </w:style>
  <w:style w:type="paragraph" w:customStyle="1" w:styleId="Default">
    <w:name w:val="Default"/>
    <w:rsid w:val="00F25C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3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4BC5"/>
    <w:pPr>
      <w:spacing w:before="100" w:beforeAutospacing="1" w:after="100" w:afterAutospacing="1"/>
    </w:pPr>
  </w:style>
  <w:style w:type="character" w:customStyle="1" w:styleId="markn1g8o2llq">
    <w:name w:val="markn1g8o2llq"/>
    <w:basedOn w:val="DefaultParagraphFont"/>
    <w:rsid w:val="00EC4BC5"/>
  </w:style>
  <w:style w:type="paragraph" w:styleId="ListParagraph">
    <w:name w:val="List Paragraph"/>
    <w:basedOn w:val="Normal"/>
    <w:uiPriority w:val="34"/>
    <w:qFormat/>
    <w:rsid w:val="00080BC7"/>
    <w:pPr>
      <w:ind w:left="720"/>
      <w:contextualSpacing/>
    </w:pPr>
    <w:rPr>
      <w:rFonts w:eastAsiaTheme="minorEastAsia"/>
      <w:color w:val="FF0000"/>
    </w:rPr>
  </w:style>
  <w:style w:type="character" w:styleId="UnresolvedMention">
    <w:name w:val="Unresolved Mention"/>
    <w:basedOn w:val="DefaultParagraphFont"/>
    <w:uiPriority w:val="99"/>
    <w:rsid w:val="00906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2D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6A85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A85"/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D1B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o.ca.gov/reports/2023/4664/Higher-Education-Overview-013123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alstate.edu/csu-system/faculty-staff/academic-senate/Documents/chair_reports/Chairs_Report_Febuary_2023.pdf" TargetMode="External"/><Relationship Id="rId17" Type="http://schemas.openxmlformats.org/officeDocument/2006/relationships/hyperlink" Target="https://docs.google.com/document/d/1uClKK5YFbclxrPJrtwPA9ekbHbkD_Lh7CATmJRhA9Iw/edit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I5kvA8UFZSNHi50I3bSK0lRpQvVlewwR4wv2W8WDgBs/edit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lstate.edu/csu-system/faculty-staff/academic-senate/committeeminutes/executive/January_18_2023_Exec_Minut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google.com/document/d/1Qip5xYNGs8OF0jmg611MusEvMw7I6GFt8EnQjIA39kg/edit?usp=sharing" TargetMode="Externa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ropbox.com/s/kmskwy1aiv7fq92/BoT%20Report%20Jan.%202023.docx?dl=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lstate.edu/csu-system/faculty-staff/academic-senate" TargetMode="External"/><Relationship Id="rId2" Type="http://schemas.openxmlformats.org/officeDocument/2006/relationships/hyperlink" Target="http://www.calstate.edu/csu-system/faculty-staff/academic-senate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bsteffel@csusb.edu" TargetMode="External"/><Relationship Id="rId4" Type="http://schemas.openxmlformats.org/officeDocument/2006/relationships/hyperlink" Target="mailto:bsteffel@csu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88114f7-a019-4703-8682-40306a397dab">2022-23</Date>
    <PublishingExpirationDate xmlns="http://schemas.microsoft.com/sharepoint/v3" xsi:nil="true"/>
    <Title0 xmlns="488114f7-a019-4703-8682-40306a397dab">February </Title0>
    <PublishingStartDate xmlns="http://schemas.microsoft.com/sharepoint/v3" xsi:nil="true"/>
    <Committees xmlns="488114f7-a019-4703-8682-40306a397dab">Executive</Committee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1EA6C66EADD48B12376749590E4F1" ma:contentTypeVersion="6" ma:contentTypeDescription="Create a new document." ma:contentTypeScope="" ma:versionID="222c56b21f46782cb9a24c72156bd52c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488114f7-a019-4703-8682-40306a397dab" targetNamespace="http://schemas.microsoft.com/office/2006/metadata/properties" ma:root="true" ma:fieldsID="d93092a2d5ed5e80a4ec1b9d6d5e3bae" ns1:_="" ns2:_="" ns3:_="">
    <xsd:import namespace="http://schemas.microsoft.com/sharepoint/v3"/>
    <xsd:import namespace="30355ef0-b855-4ebb-a92a-a6c79f7573fd"/>
    <xsd:import namespace="488114f7-a019-4703-8682-40306a397d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Date" minOccurs="0"/>
                <xsd:element ref="ns3:Committees" minOccurs="0"/>
                <xsd:element ref="ns3:Title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114f7-a019-4703-8682-40306a397dab" elementFormDefault="qualified">
    <xsd:import namespace="http://schemas.microsoft.com/office/2006/documentManagement/types"/>
    <xsd:import namespace="http://schemas.microsoft.com/office/infopath/2007/PartnerControls"/>
    <xsd:element name="Date" ma:index="13" nillable="true" ma:displayName="Academic Year" ma:internalName="Date">
      <xsd:simpleType>
        <xsd:restriction base="dms:Text">
          <xsd:maxLength value="255"/>
        </xsd:restriction>
      </xsd:simpleType>
    </xsd:element>
    <xsd:element name="Committees" ma:index="14" nillable="true" ma:displayName="Committees" ma:default="Academic Affairs" ma:format="Dropdown" ma:internalName="Committees">
      <xsd:simpleType>
        <xsd:restriction base="dms:Choice">
          <xsd:enumeration value="Academic Affairs"/>
          <xsd:enumeration value="Academic Preparation and Education Programs"/>
          <xsd:enumeration value="Executive"/>
          <xsd:enumeration value="Faculty Affairs"/>
          <xsd:enumeration value="Fiscal and Governmental Affairs"/>
          <xsd:enumeration value="Justice, Equity, Diversity and Inclusion"/>
        </xsd:restriction>
      </xsd:simpleType>
    </xsd:element>
    <xsd:element name="Title0" ma:index="15" ma:displayName="month" ma:internalName="Titl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eeting Da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34C38-06D1-4742-8E4C-2EC24B8B1335}"/>
</file>

<file path=customXml/itemProps2.xml><?xml version="1.0" encoding="utf-8"?>
<ds:datastoreItem xmlns:ds="http://schemas.openxmlformats.org/officeDocument/2006/customXml" ds:itemID="{648674EA-F06D-477B-856E-BA8F51D29309}"/>
</file>

<file path=customXml/itemProps3.xml><?xml version="1.0" encoding="utf-8"?>
<ds:datastoreItem xmlns:ds="http://schemas.openxmlformats.org/officeDocument/2006/customXml" ds:itemID="{927433C4-D408-45E0-854A-39B1CF3D9CDE}"/>
</file>

<file path=customXml/itemProps4.xml><?xml version="1.0" encoding="utf-8"?>
<ds:datastoreItem xmlns:ds="http://schemas.openxmlformats.org/officeDocument/2006/customXml" ds:itemID="{7A857053-F91E-406F-863F-EB4702C738A1}"/>
</file>

<file path=customXml/itemProps5.xml><?xml version="1.0" encoding="utf-8"?>
<ds:datastoreItem xmlns:ds="http://schemas.openxmlformats.org/officeDocument/2006/customXml" ds:itemID="{8AFB4844-6D73-4842-A398-FE2CDF988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10, 2023</dc:title>
  <dc:creator>Office of the Chancellor</dc:creator>
  <cp:lastModifiedBy>Butler, Tracy</cp:lastModifiedBy>
  <cp:revision>38</cp:revision>
  <cp:lastPrinted>2020-06-24T16:44:00Z</cp:lastPrinted>
  <dcterms:created xsi:type="dcterms:W3CDTF">2023-02-10T09:04:00Z</dcterms:created>
  <dcterms:modified xsi:type="dcterms:W3CDTF">2023-03-05T23:43:00Z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0x0101006FE1EA6C66EADD48B12376749590E4F1</vt:lpwstr>
  </property>
</Properties>
</file>